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7B049E59"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3454B">
        <w:rPr>
          <w:rFonts w:ascii="Arial" w:eastAsia="SimSun" w:hAnsi="Arial" w:cs="Times New Roman"/>
          <w:b/>
          <w:sz w:val="24"/>
          <w:szCs w:val="20"/>
          <w:lang w:val="en-GB"/>
        </w:rPr>
        <w:t>4</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6766E3" w:rsidRPr="006766E3">
        <w:rPr>
          <w:rFonts w:ascii="Arial" w:eastAsia="SimSun" w:hAnsi="Arial" w:cs="Times New Roman"/>
          <w:b/>
          <w:bCs/>
          <w:sz w:val="24"/>
          <w:szCs w:val="20"/>
          <w:lang w:val="en-GB" w:eastAsia="ja-JP"/>
        </w:rPr>
        <w:t>R4-2212111</w:t>
      </w:r>
    </w:p>
    <w:bookmarkEnd w:id="0"/>
    <w:bookmarkEnd w:id="1"/>
    <w:p w14:paraId="5E338201" w14:textId="74B88C53"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F5292D">
        <w:rPr>
          <w:rFonts w:ascii="Arial" w:eastAsia="SimSun" w:hAnsi="Arial" w:cs="Times New Roman"/>
          <w:b/>
          <w:sz w:val="24"/>
          <w:szCs w:val="20"/>
          <w:lang w:val="en-GB"/>
        </w:rPr>
        <w:t>15</w:t>
      </w:r>
      <w:r w:rsidR="00606F95">
        <w:rPr>
          <w:rFonts w:ascii="Arial" w:eastAsia="SimSun" w:hAnsi="Arial" w:cs="Times New Roman"/>
          <w:b/>
          <w:sz w:val="24"/>
          <w:szCs w:val="20"/>
          <w:lang w:val="en-GB"/>
        </w:rPr>
        <w:t>-</w:t>
      </w:r>
      <w:r w:rsidR="00F5292D">
        <w:rPr>
          <w:rFonts w:ascii="Arial" w:eastAsia="SimSun" w:hAnsi="Arial" w:cs="Times New Roman"/>
          <w:b/>
          <w:sz w:val="24"/>
          <w:szCs w:val="20"/>
          <w:lang w:val="en-GB"/>
        </w:rPr>
        <w:t>26</w:t>
      </w:r>
      <w:r w:rsidR="00606F95">
        <w:rPr>
          <w:rFonts w:ascii="Arial" w:eastAsia="SimSun" w:hAnsi="Arial" w:cs="Times New Roman"/>
          <w:b/>
          <w:sz w:val="24"/>
          <w:szCs w:val="20"/>
          <w:lang w:val="en-GB"/>
        </w:rPr>
        <w:t xml:space="preserve"> </w:t>
      </w:r>
      <w:proofErr w:type="gramStart"/>
      <w:r w:rsidR="00F5292D">
        <w:rPr>
          <w:rFonts w:ascii="Arial" w:eastAsia="SimSun" w:hAnsi="Arial" w:cs="Times New Roman"/>
          <w:b/>
          <w:sz w:val="24"/>
          <w:szCs w:val="20"/>
          <w:lang w:val="en-GB"/>
        </w:rPr>
        <w:t>Aug</w:t>
      </w:r>
      <w:r w:rsidR="00606F95">
        <w:rPr>
          <w:rFonts w:ascii="Arial" w:eastAsia="SimSun" w:hAnsi="Arial" w:cs="Times New Roman"/>
          <w:b/>
          <w:sz w:val="24"/>
          <w:szCs w:val="20"/>
          <w:lang w:val="en-GB"/>
        </w:rPr>
        <w:t>.</w:t>
      </w:r>
      <w:r w:rsidR="00E50694" w:rsidRPr="004A0531">
        <w:rPr>
          <w:rFonts w:ascii="Arial" w:eastAsia="SimSun" w:hAnsi="Arial" w:cs="Times New Roman"/>
          <w:b/>
          <w:sz w:val="24"/>
          <w:szCs w:val="20"/>
          <w:lang w:val="en-GB"/>
        </w:rPr>
        <w:t>,</w:t>
      </w:r>
      <w:proofErr w:type="gramEnd"/>
      <w:r w:rsidR="00E50694" w:rsidRPr="004A0531">
        <w:rPr>
          <w:rFonts w:ascii="Arial" w:eastAsia="SimSun" w:hAnsi="Arial" w:cs="Times New Roman"/>
          <w:b/>
          <w:sz w:val="24"/>
          <w:szCs w:val="20"/>
          <w:lang w:val="en-GB"/>
        </w:rPr>
        <w:t xml:space="preserve">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065E97B4"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ED062A" w:rsidRPr="00ED062A">
        <w:rPr>
          <w:rFonts w:ascii="Arial" w:eastAsia="Calibri" w:hAnsi="Arial" w:cs="Arial"/>
          <w:b/>
          <w:bCs/>
          <w:sz w:val="24"/>
          <w:lang w:val="en-GB"/>
        </w:rPr>
        <w:t>On CSI reporting requirements for ext71GHz</w:t>
      </w:r>
    </w:p>
    <w:p w14:paraId="139CE457" w14:textId="18AD81F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12404F" w:rsidRPr="0012404F">
        <w:rPr>
          <w:rFonts w:ascii="Arial" w:eastAsia="MS Mincho" w:hAnsi="Arial" w:cs="Arial"/>
          <w:b/>
          <w:bCs/>
          <w:sz w:val="24"/>
          <w:szCs w:val="20"/>
          <w:lang w:val="en-GB"/>
        </w:rPr>
        <w:t>9.14.8.2.4</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5948FE57" w:rsidR="00DD3F08" w:rsidRPr="00F86CC0" w:rsidRDefault="4C7A45BD" w:rsidP="49F0D3EE">
      <w:pPr>
        <w:spacing w:line="257" w:lineRule="auto"/>
      </w:pPr>
      <w:r w:rsidRPr="1CC0CC53">
        <w:rPr>
          <w:rFonts w:eastAsia="Times New Roman" w:cs="Times New Roman"/>
          <w:lang w:val="en-GB"/>
        </w:rPr>
        <w:t>During the last RAN4#10</w:t>
      </w:r>
      <w:r w:rsidR="002318BA">
        <w:rPr>
          <w:rFonts w:eastAsia="Times New Roman" w:cs="Times New Roman"/>
          <w:lang w:val="en-GB"/>
        </w:rPr>
        <w:t>3</w:t>
      </w:r>
      <w:r w:rsidRPr="1CC0CC53">
        <w:rPr>
          <w:rFonts w:eastAsia="Times New Roman" w:cs="Times New Roman"/>
          <w:lang w:val="en-GB"/>
        </w:rPr>
        <w:t>-e meeting, good progress was made on the topic o</w:t>
      </w:r>
      <w:r w:rsidR="00E36B92" w:rsidRPr="1CC0CC53">
        <w:rPr>
          <w:rFonts w:eastAsia="Times New Roman" w:cs="Times New Roman"/>
          <w:lang w:val="en-GB"/>
        </w:rPr>
        <w:t xml:space="preserve">f </w:t>
      </w:r>
      <w:r w:rsidR="00421583">
        <w:rPr>
          <w:rFonts w:eastAsia="Times New Roman" w:cs="Times New Roman"/>
          <w:lang w:val="en-GB"/>
        </w:rPr>
        <w:t>CSI</w:t>
      </w:r>
      <w:r w:rsidR="00F86CC0" w:rsidRPr="1CC0CC53">
        <w:rPr>
          <w:rFonts w:eastAsia="Times New Roman" w:cs="Times New Roman"/>
          <w:lang w:val="en-GB"/>
        </w:rPr>
        <w:t xml:space="preserve"> requirements for FR2-2.</w:t>
      </w:r>
    </w:p>
    <w:p w14:paraId="5391C2C7" w14:textId="77F62AE5" w:rsidR="00DD3F08" w:rsidRDefault="4C7A45BD" w:rsidP="49F0D3EE">
      <w:pPr>
        <w:spacing w:line="257" w:lineRule="auto"/>
        <w:rPr>
          <w:rFonts w:eastAsia="Times New Roman" w:cs="Times New Roman"/>
          <w:szCs w:val="20"/>
          <w:lang w:val="en-GB"/>
        </w:rPr>
      </w:pPr>
      <w:r w:rsidRPr="00F86CC0">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69124E8" w:rsidR="00C34801" w:rsidRDefault="00C34801" w:rsidP="00C34801">
      <w:pPr>
        <w:pStyle w:val="RAN4H1"/>
      </w:pPr>
      <w:r>
        <w:t>Discussion</w:t>
      </w:r>
    </w:p>
    <w:p w14:paraId="071D3ED8" w14:textId="3C5ECA13" w:rsidR="00DC4590" w:rsidRDefault="00986179" w:rsidP="00986179">
      <w:pPr>
        <w:pStyle w:val="RAN4H2"/>
        <w:rPr>
          <w:lang w:val="en-GB"/>
        </w:rPr>
      </w:pPr>
      <w:r w:rsidRPr="00986179">
        <w:rPr>
          <w:lang w:val="en-GB"/>
        </w:rPr>
        <w:t>CBW/SCS Combination</w:t>
      </w:r>
    </w:p>
    <w:p w14:paraId="080096D3" w14:textId="5F836061" w:rsidR="00DC4590" w:rsidRPr="00577D5E" w:rsidRDefault="00DC4590" w:rsidP="00DC4590">
      <w:pPr>
        <w:rPr>
          <w:lang w:val="en-GB"/>
        </w:rPr>
      </w:pPr>
      <w:r w:rsidRPr="00577D5E">
        <w:rPr>
          <w:lang w:val="en-GB"/>
        </w:rPr>
        <w:t>In RAN4#10</w:t>
      </w:r>
      <w:r>
        <w:rPr>
          <w:lang w:val="en-GB"/>
        </w:rPr>
        <w:t>3</w:t>
      </w:r>
      <w:r w:rsidRPr="00577D5E">
        <w:rPr>
          <w:lang w:val="en-GB"/>
        </w:rPr>
        <w:t>e it was discussed if</w:t>
      </w:r>
      <w:r w:rsidR="00677171">
        <w:rPr>
          <w:lang w:val="en-GB"/>
        </w:rPr>
        <w:t xml:space="preserve"> </w:t>
      </w:r>
      <w:r w:rsidR="00776570">
        <w:rPr>
          <w:lang w:val="en-GB"/>
        </w:rPr>
        <w:t>480kHz SCS should be included in the CBW/SCS combinations for CSI requirements definition</w:t>
      </w:r>
      <w:r w:rsidRPr="00577D5E">
        <w:rPr>
          <w:lang w:val="en-GB"/>
        </w:rPr>
        <w:t>:</w:t>
      </w:r>
    </w:p>
    <w:tbl>
      <w:tblPr>
        <w:tblStyle w:val="TableGrid"/>
        <w:tblW w:w="4750" w:type="pct"/>
        <w:jc w:val="center"/>
        <w:tblLook w:val="04A0" w:firstRow="1" w:lastRow="0" w:firstColumn="1" w:lastColumn="0" w:noHBand="0" w:noVBand="1"/>
      </w:tblPr>
      <w:tblGrid>
        <w:gridCol w:w="9136"/>
      </w:tblGrid>
      <w:tr w:rsidR="00DC4590" w14:paraId="2FE74F86" w14:textId="77777777" w:rsidTr="00EF5980">
        <w:trPr>
          <w:jc w:val="center"/>
        </w:trPr>
        <w:tc>
          <w:tcPr>
            <w:tcW w:w="9136" w:type="dxa"/>
          </w:tcPr>
          <w:p w14:paraId="29ADA788" w14:textId="77777777" w:rsidR="00C31FED" w:rsidRPr="002F13B4" w:rsidRDefault="00C31FED" w:rsidP="00C31FED">
            <w:pPr>
              <w:rPr>
                <w:b/>
                <w:u w:val="single"/>
                <w:lang w:eastAsia="ko-KR"/>
              </w:rPr>
            </w:pPr>
            <w:r w:rsidRPr="00DF5E7F">
              <w:rPr>
                <w:b/>
                <w:u w:val="single"/>
                <w:lang w:eastAsia="ko-KR"/>
              </w:rPr>
              <w:t>Issue 5-1-1: CBW/SCS Combination</w:t>
            </w:r>
          </w:p>
          <w:p w14:paraId="0600E2E1" w14:textId="77777777" w:rsidR="00C31FED" w:rsidRPr="00DF5E7F" w:rsidRDefault="00C31FED" w:rsidP="003D2DF9">
            <w:pPr>
              <w:pStyle w:val="ListParagraph"/>
              <w:numPr>
                <w:ilvl w:val="0"/>
                <w:numId w:val="6"/>
              </w:numPr>
              <w:spacing w:after="120"/>
              <w:contextualSpacing w:val="0"/>
              <w:rPr>
                <w:szCs w:val="24"/>
                <w:lang w:eastAsia="zh-CN"/>
              </w:rPr>
            </w:pPr>
            <w:r w:rsidRPr="00DF5E7F">
              <w:rPr>
                <w:szCs w:val="24"/>
                <w:lang w:eastAsia="zh-CN"/>
              </w:rPr>
              <w:t>Option 1: Only 100MHz/120kHz</w:t>
            </w:r>
          </w:p>
          <w:p w14:paraId="6B0C7660" w14:textId="77777777" w:rsidR="00C31FED" w:rsidRPr="00DF5E7F" w:rsidRDefault="00C31FED" w:rsidP="003D2DF9">
            <w:pPr>
              <w:pStyle w:val="ListParagraph"/>
              <w:numPr>
                <w:ilvl w:val="0"/>
                <w:numId w:val="6"/>
              </w:numPr>
              <w:spacing w:after="120"/>
              <w:contextualSpacing w:val="0"/>
              <w:rPr>
                <w:szCs w:val="24"/>
                <w:lang w:eastAsia="zh-CN"/>
              </w:rPr>
            </w:pPr>
            <w:r w:rsidRPr="00DF5E7F">
              <w:rPr>
                <w:szCs w:val="24"/>
                <w:lang w:eastAsia="zh-CN"/>
              </w:rPr>
              <w:t>Option 2: 100MHz/120kHz and 400MHz/480kHz</w:t>
            </w:r>
          </w:p>
          <w:p w14:paraId="19A6D287" w14:textId="77777777" w:rsidR="00DC4590" w:rsidRPr="00990572" w:rsidRDefault="00DC4590" w:rsidP="00EF5980">
            <w:pPr>
              <w:shd w:val="clear" w:color="auto" w:fill="FFFFFF"/>
            </w:pPr>
          </w:p>
        </w:tc>
      </w:tr>
    </w:tbl>
    <w:p w14:paraId="3671A377" w14:textId="10BE3BDA" w:rsidR="00CB2EDE" w:rsidRDefault="00C32D5E" w:rsidP="00CB2EDE">
      <w:pPr>
        <w:rPr>
          <w:lang w:val="en-GB"/>
        </w:rPr>
      </w:pPr>
      <w:r>
        <w:rPr>
          <w:lang w:val="en-GB"/>
        </w:rPr>
        <w:t xml:space="preserve">In RAN4#103e it was agreed to reduce the </w:t>
      </w:r>
      <w:r w:rsidR="007C58AA">
        <w:rPr>
          <w:lang w:val="en-GB"/>
        </w:rPr>
        <w:t>requirement definition for CSI to not include 960kHz SCS, howev</w:t>
      </w:r>
      <w:r w:rsidR="00CC1B9C">
        <w:rPr>
          <w:lang w:val="en-GB"/>
        </w:rPr>
        <w:t>er in our view at least one higher SCS than 120kHz should be included in the requirement definition</w:t>
      </w:r>
      <w:r w:rsidR="007C58AA">
        <w:rPr>
          <w:lang w:val="en-GB"/>
        </w:rPr>
        <w:t xml:space="preserve">. </w:t>
      </w:r>
      <w:r w:rsidR="00E8428E">
        <w:rPr>
          <w:lang w:val="en-GB"/>
        </w:rPr>
        <w:t xml:space="preserve">As </w:t>
      </w:r>
      <w:r w:rsidR="00A45C27">
        <w:rPr>
          <w:lang w:val="en-GB"/>
        </w:rPr>
        <w:t xml:space="preserve">400MHz BW is mandatory when 480kHz SCS is supported, </w:t>
      </w:r>
      <w:r w:rsidR="0054770E">
        <w:rPr>
          <w:lang w:val="en-GB"/>
        </w:rPr>
        <w:t xml:space="preserve">CSI requirements for </w:t>
      </w:r>
      <w:r w:rsidR="00C63F50">
        <w:rPr>
          <w:lang w:val="en-GB"/>
        </w:rPr>
        <w:t>480kHz SCS/400MHz CBW</w:t>
      </w:r>
      <w:r w:rsidR="0027781F">
        <w:rPr>
          <w:lang w:val="en-GB"/>
        </w:rPr>
        <w:t xml:space="preserve"> should be included</w:t>
      </w:r>
      <w:r w:rsidR="00C63F50">
        <w:rPr>
          <w:lang w:val="en-GB"/>
        </w:rPr>
        <w:t>.</w:t>
      </w:r>
    </w:p>
    <w:p w14:paraId="1FFD62E8" w14:textId="69C6AD8C" w:rsidR="00E8428E" w:rsidRDefault="002D4AFC" w:rsidP="002709A1">
      <w:pPr>
        <w:pStyle w:val="RAN4observation0"/>
      </w:pPr>
      <w:r>
        <w:t>CSI Requirements should include at least one of the new SCS</w:t>
      </w:r>
      <w:r w:rsidR="000E1B31">
        <w:t xml:space="preserve"> optio</w:t>
      </w:r>
      <w:r w:rsidR="00051DC1">
        <w:t>nal capabilities</w:t>
      </w:r>
      <w:r w:rsidR="000E1B31">
        <w:t>. When UE supports higher SCS it is mandatory to support 400MHz CBW</w:t>
      </w:r>
      <w:r w:rsidR="00927D1A">
        <w:t>, hence it makes sense to include 400MHz CBW/480kHz</w:t>
      </w:r>
      <w:r w:rsidR="00832E6C">
        <w:t xml:space="preserve"> SCS</w:t>
      </w:r>
      <w:r w:rsidR="00AA0E35">
        <w:t>.</w:t>
      </w:r>
    </w:p>
    <w:p w14:paraId="38C64658" w14:textId="4E800592" w:rsidR="00832E6C" w:rsidRPr="00832E6C" w:rsidRDefault="00CD1396" w:rsidP="00832E6C">
      <w:pPr>
        <w:pStyle w:val="RAN4proposal"/>
        <w:rPr>
          <w:lang w:val="en-GB"/>
        </w:rPr>
      </w:pPr>
      <w:r>
        <w:rPr>
          <w:lang w:val="en-GB"/>
        </w:rPr>
        <w:t>RAN4 to define CSI requirements for CBW/SC</w:t>
      </w:r>
      <w:r w:rsidR="00AA0E35">
        <w:rPr>
          <w:lang w:val="en-GB"/>
        </w:rPr>
        <w:t>S</w:t>
      </w:r>
      <w:r>
        <w:rPr>
          <w:lang w:val="en-GB"/>
        </w:rPr>
        <w:t xml:space="preserve"> combinations </w:t>
      </w:r>
      <w:r w:rsidRPr="00DF5E7F">
        <w:rPr>
          <w:szCs w:val="24"/>
          <w:lang w:eastAsia="zh-CN"/>
        </w:rPr>
        <w:t>100MHz/120kHz and 400MHz/480kHz</w:t>
      </w:r>
    </w:p>
    <w:p w14:paraId="02E0844A" w14:textId="77777777" w:rsidR="00CB2EDE" w:rsidRDefault="00CB2EDE" w:rsidP="00CB2EDE">
      <w:pPr>
        <w:rPr>
          <w:lang w:val="en-GB"/>
        </w:rPr>
      </w:pPr>
    </w:p>
    <w:p w14:paraId="7A3FC446" w14:textId="7BEDB078" w:rsidR="00CB2EDE" w:rsidRPr="00CB2EDE" w:rsidRDefault="00986179" w:rsidP="00986179">
      <w:pPr>
        <w:pStyle w:val="RAN4H2"/>
        <w:rPr>
          <w:lang w:val="en-GB"/>
        </w:rPr>
      </w:pPr>
      <w:r w:rsidRPr="00986179">
        <w:rPr>
          <w:lang w:val="en-GB"/>
        </w:rPr>
        <w:t>SNR value</w:t>
      </w:r>
    </w:p>
    <w:p w14:paraId="7B59B6E0" w14:textId="79664FD5" w:rsidR="00CB2EDE" w:rsidRPr="00577D5E" w:rsidRDefault="00CB2EDE" w:rsidP="00CB2EDE">
      <w:pPr>
        <w:rPr>
          <w:lang w:val="en-GB"/>
        </w:rPr>
      </w:pPr>
      <w:r w:rsidRPr="00577D5E">
        <w:rPr>
          <w:lang w:val="en-GB"/>
        </w:rPr>
        <w:t>In RAN4#10</w:t>
      </w:r>
      <w:r>
        <w:rPr>
          <w:lang w:val="en-GB"/>
        </w:rPr>
        <w:t>3</w:t>
      </w:r>
      <w:r w:rsidRPr="00577D5E">
        <w:rPr>
          <w:lang w:val="en-GB"/>
        </w:rPr>
        <w:t xml:space="preserve">e it was discussed </w:t>
      </w:r>
      <w:r w:rsidR="00CB2167">
        <w:rPr>
          <w:lang w:val="en-GB"/>
        </w:rPr>
        <w:t xml:space="preserve">the SNR </w:t>
      </w:r>
      <w:r w:rsidR="009E2613">
        <w:rPr>
          <w:lang w:val="en-GB"/>
        </w:rPr>
        <w:t xml:space="preserve">value to be used for requirement definition </w:t>
      </w:r>
      <w:r w:rsidR="009E2613">
        <w:rPr>
          <w:lang w:val="en-GB"/>
        </w:rPr>
        <w:fldChar w:fldCharType="begin"/>
      </w:r>
      <w:r w:rsidR="009E2613">
        <w:rPr>
          <w:lang w:val="en-GB"/>
        </w:rPr>
        <w:instrText xml:space="preserve"> REF _Ref106195388 \r \h </w:instrText>
      </w:r>
      <w:r w:rsidR="009E2613">
        <w:rPr>
          <w:lang w:val="en-GB"/>
        </w:rPr>
      </w:r>
      <w:r w:rsidR="009E2613">
        <w:rPr>
          <w:lang w:val="en-GB"/>
        </w:rPr>
        <w:fldChar w:fldCharType="separate"/>
      </w:r>
      <w:r w:rsidR="009E2613">
        <w:rPr>
          <w:lang w:val="en-GB"/>
        </w:rPr>
        <w:t>[1]</w:t>
      </w:r>
      <w:r w:rsidR="009E2613">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CB2EDE" w14:paraId="43F70BCA" w14:textId="77777777" w:rsidTr="00EF5980">
        <w:trPr>
          <w:jc w:val="center"/>
        </w:trPr>
        <w:tc>
          <w:tcPr>
            <w:tcW w:w="9136" w:type="dxa"/>
          </w:tcPr>
          <w:p w14:paraId="036320E3" w14:textId="77777777" w:rsidR="007B6B45" w:rsidRPr="00DD4602" w:rsidRDefault="007B6B45" w:rsidP="007B6B45">
            <w:pPr>
              <w:rPr>
                <w:b/>
                <w:bCs/>
                <w:u w:val="single"/>
                <w:lang w:eastAsia="zh-CN"/>
              </w:rPr>
            </w:pPr>
            <w:r w:rsidRPr="00DD4602">
              <w:rPr>
                <w:rFonts w:hint="eastAsia"/>
                <w:b/>
                <w:bCs/>
                <w:u w:val="single"/>
                <w:lang w:eastAsia="zh-CN"/>
              </w:rPr>
              <w:t>Issue</w:t>
            </w:r>
            <w:r w:rsidRPr="00DD4602">
              <w:rPr>
                <w:b/>
                <w:bCs/>
                <w:u w:val="single"/>
                <w:lang w:eastAsia="zh-CN"/>
              </w:rPr>
              <w:t xml:space="preserve"> 5-1-4: SNR value</w:t>
            </w:r>
          </w:p>
          <w:p w14:paraId="0CF14ECE" w14:textId="77777777" w:rsidR="007B6B45" w:rsidRDefault="007B6B45" w:rsidP="003D2DF9">
            <w:pPr>
              <w:pStyle w:val="ListParagraph"/>
              <w:numPr>
                <w:ilvl w:val="0"/>
                <w:numId w:val="8"/>
              </w:numPr>
              <w:spacing w:after="120"/>
              <w:contextualSpacing w:val="0"/>
              <w:rPr>
                <w:lang w:eastAsia="zh-CN"/>
              </w:rPr>
            </w:pPr>
            <w:r w:rsidRPr="00446253">
              <w:rPr>
                <w:szCs w:val="24"/>
                <w:lang w:eastAsia="zh-CN"/>
              </w:rPr>
              <w:t>Option</w:t>
            </w:r>
            <w:r>
              <w:rPr>
                <w:lang w:eastAsia="zh-CN"/>
              </w:rPr>
              <w:t xml:space="preserve"> 1: Not consider SNR related to 64QAM with following reasons: </w:t>
            </w:r>
          </w:p>
          <w:p w14:paraId="2068DA01" w14:textId="77777777" w:rsidR="007B6B45" w:rsidRPr="00446253" w:rsidRDefault="007B6B45" w:rsidP="003D2DF9">
            <w:pPr>
              <w:pStyle w:val="ListParagraph"/>
              <w:numPr>
                <w:ilvl w:val="1"/>
                <w:numId w:val="8"/>
              </w:numPr>
              <w:spacing w:after="120"/>
              <w:contextualSpacing w:val="0"/>
            </w:pPr>
            <w:r w:rsidRPr="00446253">
              <w:t>The lowest SNR with CQI reporting related to 64QAM is 12dB which is rather higher than maximum achievable SNR</w:t>
            </w:r>
            <w:r w:rsidRPr="00DD4602">
              <w:rPr>
                <w:vertAlign w:val="subscript"/>
              </w:rPr>
              <w:t>BB</w:t>
            </w:r>
            <w:r w:rsidRPr="00446253">
              <w:t xml:space="preserve"> specified by RF part.</w:t>
            </w:r>
          </w:p>
          <w:p w14:paraId="71800F6F" w14:textId="77777777" w:rsidR="007B6B45" w:rsidRDefault="007B6B45" w:rsidP="003D2DF9">
            <w:pPr>
              <w:pStyle w:val="ListParagraph"/>
              <w:numPr>
                <w:ilvl w:val="1"/>
                <w:numId w:val="8"/>
              </w:numPr>
              <w:spacing w:after="120"/>
              <w:contextualSpacing w:val="0"/>
            </w:pPr>
            <w:r w:rsidRPr="00446253">
              <w:t>Phase noise has big impact on the BLER performance when SNR is equal or larger than 14dB which CQI reporting index is larger than 12.</w:t>
            </w:r>
          </w:p>
          <w:p w14:paraId="58DD0292" w14:textId="77777777" w:rsidR="007B6B45" w:rsidRDefault="007B6B45" w:rsidP="003D2DF9">
            <w:pPr>
              <w:pStyle w:val="ListParagraph"/>
              <w:numPr>
                <w:ilvl w:val="0"/>
                <w:numId w:val="8"/>
              </w:numPr>
              <w:spacing w:after="120"/>
              <w:contextualSpacing w:val="0"/>
            </w:pPr>
            <w:r>
              <w:t>Option 2: Decide based on simulation results.</w:t>
            </w:r>
          </w:p>
          <w:p w14:paraId="3BC9B379" w14:textId="77777777" w:rsidR="00CB2EDE" w:rsidRPr="00990572" w:rsidRDefault="00CB2EDE" w:rsidP="00EF5980">
            <w:pPr>
              <w:shd w:val="clear" w:color="auto" w:fill="FFFFFF"/>
            </w:pPr>
          </w:p>
        </w:tc>
      </w:tr>
    </w:tbl>
    <w:p w14:paraId="00EBF26A" w14:textId="20E82B5C" w:rsidR="00B851E7" w:rsidRDefault="00F20D5C" w:rsidP="00CB2EDE">
      <w:pPr>
        <w:rPr>
          <w:lang w:val="en-GB"/>
        </w:rPr>
      </w:pPr>
      <w:r w:rsidRPr="00511DD0">
        <w:rPr>
          <w:lang w:val="en-GB"/>
        </w:rPr>
        <w:lastRenderedPageBreak/>
        <w:t xml:space="preserve">Regarding testability issues raised during RAN4#103-e we </w:t>
      </w:r>
      <w:r>
        <w:rPr>
          <w:lang w:val="en-GB"/>
        </w:rPr>
        <w:t>appreciate the statements given and cross cooperation with the RF session.</w:t>
      </w:r>
      <w:r w:rsidRPr="00511DD0">
        <w:rPr>
          <w:lang w:val="en-GB"/>
        </w:rPr>
        <w:t xml:space="preserve"> </w:t>
      </w:r>
      <w:r>
        <w:rPr>
          <w:lang w:val="en-GB"/>
        </w:rPr>
        <w:t>H</w:t>
      </w:r>
      <w:r w:rsidRPr="00511DD0">
        <w:rPr>
          <w:lang w:val="en-GB"/>
        </w:rPr>
        <w:t>owever</w:t>
      </w:r>
      <w:r>
        <w:rPr>
          <w:lang w:val="en-GB"/>
        </w:rPr>
        <w:t xml:space="preserve">, the ongoing discussion in the RF session is based on potential limitations of currently available legacy TEs, which are not developed for 71GHz. </w:t>
      </w:r>
      <w:r w:rsidRPr="00970443">
        <w:rPr>
          <w:lang w:val="en-GB"/>
        </w:rPr>
        <w:t>Ultimately, even if the legacy TEs currently are not capable of handling high SNR levels, we still see value in having performance requirements</w:t>
      </w:r>
      <w:r>
        <w:rPr>
          <w:lang w:val="en-GB"/>
        </w:rPr>
        <w:t xml:space="preserve"> </w:t>
      </w:r>
      <w:r w:rsidR="00611294">
        <w:rPr>
          <w:lang w:val="en-GB"/>
        </w:rPr>
        <w:t>for 64QAM</w:t>
      </w:r>
      <w:r w:rsidR="002E10AA">
        <w:rPr>
          <w:lang w:val="en-GB"/>
        </w:rPr>
        <w:t>,</w:t>
      </w:r>
      <w:r w:rsidR="00611294">
        <w:rPr>
          <w:lang w:val="en-GB"/>
        </w:rPr>
        <w:t xml:space="preserve"> in cases where PN matters.</w:t>
      </w:r>
      <w:r w:rsidR="008C6038">
        <w:rPr>
          <w:lang w:val="en-GB"/>
        </w:rPr>
        <w:t xml:space="preserve"> </w:t>
      </w:r>
      <w:r w:rsidR="00AF5A8C">
        <w:rPr>
          <w:lang w:val="en-GB"/>
        </w:rPr>
        <w:t>New TEs will need to be developed for 71GHz</w:t>
      </w:r>
      <w:r w:rsidR="002E10AA">
        <w:rPr>
          <w:lang w:val="en-GB"/>
        </w:rPr>
        <w:t xml:space="preserve"> testing</w:t>
      </w:r>
      <w:r w:rsidR="00AF5A8C">
        <w:rPr>
          <w:lang w:val="en-GB"/>
        </w:rPr>
        <w:t xml:space="preserve"> and improvements are expected. There are no physical limitations that prevent the usage of higher power RF front ends, </w:t>
      </w:r>
      <w:proofErr w:type="gramStart"/>
      <w:r w:rsidR="00AF5A8C">
        <w:rPr>
          <w:lang w:val="en-GB"/>
        </w:rPr>
        <w:t>similar to</w:t>
      </w:r>
      <w:proofErr w:type="gramEnd"/>
      <w:r w:rsidR="00AF5A8C">
        <w:rPr>
          <w:lang w:val="en-GB"/>
        </w:rPr>
        <w:t xml:space="preserve"> the ones deployed in current </w:t>
      </w:r>
      <w:proofErr w:type="spellStart"/>
      <w:r w:rsidR="00AF5A8C">
        <w:rPr>
          <w:lang w:val="en-GB"/>
        </w:rPr>
        <w:t>gNBs</w:t>
      </w:r>
      <w:proofErr w:type="spellEnd"/>
      <w:r w:rsidR="00AF5A8C">
        <w:rPr>
          <w:lang w:val="en-GB"/>
        </w:rPr>
        <w:t>, in newer TEs.</w:t>
      </w:r>
      <w:r w:rsidR="00AF5A8C">
        <w:rPr>
          <w:lang w:val="en-GB"/>
        </w:rPr>
        <w:br/>
      </w:r>
    </w:p>
    <w:p w14:paraId="042129E7" w14:textId="05D42E69" w:rsidR="00611294" w:rsidRDefault="004528D6" w:rsidP="00611294">
      <w:pPr>
        <w:pStyle w:val="RAN4observation0"/>
      </w:pPr>
      <w:r>
        <w:t>RAN4 should not limit requirement definition based on current capability of TE</w:t>
      </w:r>
      <w:r w:rsidR="00F20D5C">
        <w:t>,</w:t>
      </w:r>
      <w:r>
        <w:t xml:space="preserve"> which are not developed for 71GHz.</w:t>
      </w:r>
    </w:p>
    <w:p w14:paraId="24EC2741" w14:textId="15A7E377" w:rsidR="00D132EC" w:rsidRPr="00D132EC" w:rsidRDefault="008D62B3" w:rsidP="007B6D18">
      <w:pPr>
        <w:pStyle w:val="RAN4proposal"/>
        <w:rPr>
          <w:lang w:val="en-GB"/>
        </w:rPr>
      </w:pPr>
      <w:r>
        <w:rPr>
          <w:lang w:val="en-GB"/>
        </w:rPr>
        <w:t>RAN4 to define SNR values</w:t>
      </w:r>
      <w:r w:rsidR="00346F8C">
        <w:rPr>
          <w:lang w:val="en-GB"/>
        </w:rPr>
        <w:t xml:space="preserve"> including 64 QAM</w:t>
      </w:r>
    </w:p>
    <w:p w14:paraId="3F97DF83" w14:textId="77777777" w:rsidR="00A146E7" w:rsidRPr="00C35C04" w:rsidRDefault="00A146E7" w:rsidP="00A146E7"/>
    <w:p w14:paraId="7FB5D6AC" w14:textId="77777777" w:rsidR="00C21ADB" w:rsidRPr="0028713C" w:rsidRDefault="00C21ADB" w:rsidP="00C21ADB">
      <w:pPr>
        <w:pStyle w:val="RAN4H1"/>
      </w:pPr>
      <w:r w:rsidRPr="0028713C">
        <w:t>Conclusion</w:t>
      </w:r>
    </w:p>
    <w:p w14:paraId="497BDD57" w14:textId="4114B574"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421583">
        <w:rPr>
          <w:lang w:val="en-GB"/>
        </w:rPr>
        <w:t>CSI</w:t>
      </w:r>
      <w:r w:rsidR="00222B34">
        <w:rPr>
          <w:lang w:val="en-GB"/>
        </w:rPr>
        <w:t xml:space="preserve"> requirements</w:t>
      </w:r>
      <w:r w:rsidR="00445932">
        <w:rPr>
          <w:lang w:val="en-GB"/>
        </w:rPr>
        <w:t xml:space="preserve"> for </w:t>
      </w:r>
      <w:r w:rsidR="00DF1E61">
        <w:rPr>
          <w:lang w:val="en-GB"/>
        </w:rPr>
        <w:t xml:space="preserve">the extension to </w:t>
      </w:r>
      <w:r w:rsidR="00445932">
        <w:rPr>
          <w:lang w:val="en-GB"/>
        </w:rPr>
        <w:t>71GHz</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0A98C4C9" w14:textId="77777777" w:rsidR="000F5B9C" w:rsidRDefault="000F5B9C" w:rsidP="00C21ADB">
      <w:pPr>
        <w:rPr>
          <w:lang w:val="en-GB"/>
        </w:rPr>
      </w:pPr>
    </w:p>
    <w:p w14:paraId="6AEE7011" w14:textId="6006A032" w:rsidR="002107D9" w:rsidRPr="002107D9" w:rsidRDefault="002107D9" w:rsidP="00C21ADB">
      <w:pPr>
        <w:rPr>
          <w:u w:val="single"/>
          <w:lang w:val="en-GB"/>
        </w:rPr>
      </w:pPr>
      <w:r w:rsidRPr="002107D9">
        <w:rPr>
          <w:u w:val="single"/>
          <w:lang w:val="en-GB"/>
        </w:rPr>
        <w:t>CBW/SCS Combination</w:t>
      </w:r>
    </w:p>
    <w:p w14:paraId="198025B0" w14:textId="77777777" w:rsidR="002107D9" w:rsidRDefault="002107D9" w:rsidP="002107D9">
      <w:pPr>
        <w:pStyle w:val="RAN4Observation"/>
        <w:numPr>
          <w:ilvl w:val="0"/>
          <w:numId w:val="11"/>
        </w:numPr>
      </w:pPr>
      <w:r>
        <w:t>CSI Requirements should include at least one of the new SCS optional capabilities. When UE supports higher SCS it is mandatory to support 400MHz CBW, hence it makes sense to include 400MHz CBW/480kHz SCS.</w:t>
      </w:r>
    </w:p>
    <w:p w14:paraId="64328B4E" w14:textId="77777777" w:rsidR="002107D9" w:rsidRPr="002107D9" w:rsidRDefault="002107D9" w:rsidP="002107D9">
      <w:pPr>
        <w:pStyle w:val="RAN4proposal"/>
        <w:numPr>
          <w:ilvl w:val="0"/>
          <w:numId w:val="12"/>
        </w:numPr>
        <w:rPr>
          <w:lang w:val="en-GB"/>
        </w:rPr>
      </w:pPr>
      <w:r w:rsidRPr="002107D9">
        <w:rPr>
          <w:lang w:val="en-GB"/>
        </w:rPr>
        <w:t xml:space="preserve">RAN4 to define CSI requirements for CBW/SCS combinations </w:t>
      </w:r>
      <w:r w:rsidRPr="002107D9">
        <w:rPr>
          <w:szCs w:val="24"/>
          <w:lang w:eastAsia="zh-CN"/>
        </w:rPr>
        <w:t>100MHz/120kHz and 400MHz/480kHz</w:t>
      </w:r>
    </w:p>
    <w:p w14:paraId="4B5B3366" w14:textId="77777777" w:rsidR="002107D9" w:rsidRDefault="002107D9" w:rsidP="00C21ADB">
      <w:pPr>
        <w:rPr>
          <w:lang w:val="en-GB"/>
        </w:rPr>
      </w:pPr>
    </w:p>
    <w:p w14:paraId="307B87EC" w14:textId="0C282D87" w:rsidR="002107D9" w:rsidRPr="002107D9" w:rsidRDefault="002107D9" w:rsidP="00C21ADB">
      <w:pPr>
        <w:rPr>
          <w:u w:val="single"/>
          <w:lang w:val="en-GB"/>
        </w:rPr>
      </w:pPr>
      <w:r w:rsidRPr="002107D9">
        <w:rPr>
          <w:u w:val="single"/>
          <w:lang w:val="en-GB"/>
        </w:rPr>
        <w:t>SNR value</w:t>
      </w:r>
    </w:p>
    <w:p w14:paraId="2949299B" w14:textId="77777777" w:rsidR="002107D9" w:rsidRDefault="002107D9" w:rsidP="002107D9">
      <w:pPr>
        <w:pStyle w:val="RAN4observation0"/>
      </w:pPr>
      <w:r>
        <w:t>RAN4 should not limit requirement definition based on current capability of TE which are not developed for 71GHz.</w:t>
      </w:r>
    </w:p>
    <w:p w14:paraId="76CDE404" w14:textId="77777777" w:rsidR="002107D9" w:rsidRPr="00D132EC" w:rsidRDefault="002107D9" w:rsidP="002107D9">
      <w:pPr>
        <w:pStyle w:val="RAN4proposal"/>
        <w:rPr>
          <w:lang w:val="en-GB"/>
        </w:rPr>
      </w:pPr>
      <w:r>
        <w:rPr>
          <w:lang w:val="en-GB"/>
        </w:rPr>
        <w:t>RAN4 to define SNR values including 64 QAM</w:t>
      </w:r>
    </w:p>
    <w:p w14:paraId="5C2297F8" w14:textId="77777777" w:rsidR="000F5B9C" w:rsidRDefault="000F5B9C"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078138B1" w14:textId="77777777" w:rsidR="00402852" w:rsidRDefault="00402852" w:rsidP="00402852">
      <w:pPr>
        <w:pStyle w:val="ListParagraph"/>
        <w:numPr>
          <w:ilvl w:val="0"/>
          <w:numId w:val="9"/>
        </w:numPr>
        <w:spacing w:line="254" w:lineRule="auto"/>
        <w:ind w:right="-22"/>
        <w:rPr>
          <w:lang w:val="en-GB"/>
        </w:rPr>
      </w:pPr>
      <w:bookmarkStart w:id="4" w:name="_Ref106195388"/>
      <w:r>
        <w:rPr>
          <w:lang w:val="en-GB"/>
        </w:rPr>
        <w:t>R4-2210665 - WF on UE demodulation performance requirements definition for 52.6 - 71 GHz</w:t>
      </w:r>
      <w:bookmarkEnd w:id="4"/>
    </w:p>
    <w:p w14:paraId="036894C7" w14:textId="77777777" w:rsidR="00402852" w:rsidRDefault="00402852" w:rsidP="00402852">
      <w:pPr>
        <w:pStyle w:val="ListParagraph"/>
        <w:numPr>
          <w:ilvl w:val="0"/>
          <w:numId w:val="9"/>
        </w:numPr>
        <w:spacing w:line="254" w:lineRule="auto"/>
        <w:ind w:right="-22"/>
        <w:rPr>
          <w:lang w:val="en-GB"/>
        </w:rPr>
      </w:pPr>
      <w:r>
        <w:rPr>
          <w:lang w:val="en-GB"/>
        </w:rPr>
        <w:t>R4-2210332 - Email discussion summary for [103-e][326] NR_exto71GHz_Demod_Part2</w:t>
      </w:r>
    </w:p>
    <w:p w14:paraId="5E204BCA" w14:textId="77777777" w:rsidR="00402852" w:rsidRDefault="00402852" w:rsidP="00402852">
      <w:pPr>
        <w:pStyle w:val="ListParagraph"/>
        <w:numPr>
          <w:ilvl w:val="0"/>
          <w:numId w:val="9"/>
        </w:numPr>
        <w:spacing w:line="254" w:lineRule="auto"/>
        <w:ind w:right="-22"/>
        <w:rPr>
          <w:lang w:val="en-GB"/>
        </w:rPr>
      </w:pPr>
      <w:r>
        <w:rPr>
          <w:lang w:val="en-GB"/>
        </w:rPr>
        <w:t>draft_R4-2210332_Summary_326_2ndRound.docx</w:t>
      </w:r>
    </w:p>
    <w:p w14:paraId="667825F2" w14:textId="14DF5B09" w:rsidR="007744DE" w:rsidRPr="007E29D5" w:rsidRDefault="007E29D5" w:rsidP="00491803">
      <w:pPr>
        <w:pStyle w:val="ListParagraph"/>
        <w:numPr>
          <w:ilvl w:val="0"/>
          <w:numId w:val="9"/>
        </w:numPr>
        <w:ind w:right="-22"/>
        <w:rPr>
          <w:lang w:val="en-GB"/>
        </w:rPr>
      </w:pPr>
      <w:bookmarkStart w:id="5" w:name="_Ref110982005"/>
      <w:r w:rsidRPr="007E29D5">
        <w:rPr>
          <w:lang w:val="en-GB"/>
        </w:rPr>
        <w:t>TS 38.101-4, NR; User Equipment (UE) radio transmission and reception; Part 4: Performance requirements</w:t>
      </w:r>
      <w:bookmarkEnd w:id="5"/>
    </w:p>
    <w:sectPr w:rsidR="007744DE" w:rsidRPr="007E29D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93BC" w14:textId="77777777" w:rsidR="00942E3D" w:rsidRDefault="00942E3D" w:rsidP="00001C9B">
      <w:pPr>
        <w:spacing w:after="0" w:line="240" w:lineRule="auto"/>
      </w:pPr>
      <w:r>
        <w:separator/>
      </w:r>
    </w:p>
  </w:endnote>
  <w:endnote w:type="continuationSeparator" w:id="0">
    <w:p w14:paraId="1B469E11" w14:textId="77777777" w:rsidR="00942E3D" w:rsidRDefault="00942E3D" w:rsidP="00001C9B">
      <w:pPr>
        <w:spacing w:after="0" w:line="240" w:lineRule="auto"/>
      </w:pPr>
      <w:r>
        <w:continuationSeparator/>
      </w:r>
    </w:p>
  </w:endnote>
  <w:endnote w:type="continuationNotice" w:id="1">
    <w:p w14:paraId="2224A936" w14:textId="77777777" w:rsidR="00942E3D" w:rsidRDefault="00942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6E2A" w14:textId="77777777" w:rsidR="00942E3D" w:rsidRDefault="00942E3D" w:rsidP="00001C9B">
      <w:pPr>
        <w:spacing w:after="0" w:line="240" w:lineRule="auto"/>
      </w:pPr>
      <w:r>
        <w:separator/>
      </w:r>
    </w:p>
  </w:footnote>
  <w:footnote w:type="continuationSeparator" w:id="0">
    <w:p w14:paraId="2F7F6E2F" w14:textId="77777777" w:rsidR="00942E3D" w:rsidRDefault="00942E3D" w:rsidP="00001C9B">
      <w:pPr>
        <w:spacing w:after="0" w:line="240" w:lineRule="auto"/>
      </w:pPr>
      <w:r>
        <w:continuationSeparator/>
      </w:r>
    </w:p>
  </w:footnote>
  <w:footnote w:type="continuationNotice" w:id="1">
    <w:p w14:paraId="53F2D24B" w14:textId="77777777" w:rsidR="00942E3D" w:rsidRDefault="00942E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8"/>
  </w:num>
  <w:num w:numId="4">
    <w:abstractNumId w:val="0"/>
  </w:num>
  <w:num w:numId="5">
    <w:abstractNumId w:val="5"/>
  </w:num>
  <w:num w:numId="6">
    <w:abstractNumId w:val="1"/>
  </w:num>
  <w:num w:numId="7">
    <w:abstractNumId w:val="3"/>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startOverride w:val="1"/>
    </w:lvlOverride>
  </w:num>
  <w:num w:numId="12">
    <w:abstractNumId w:val="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44A"/>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618"/>
    <w:rsid w:val="000116AE"/>
    <w:rsid w:val="00011731"/>
    <w:rsid w:val="00011F57"/>
    <w:rsid w:val="00012355"/>
    <w:rsid w:val="00013D13"/>
    <w:rsid w:val="00015163"/>
    <w:rsid w:val="000157AB"/>
    <w:rsid w:val="00015841"/>
    <w:rsid w:val="00015CD2"/>
    <w:rsid w:val="00015E63"/>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573"/>
    <w:rsid w:val="00031415"/>
    <w:rsid w:val="0003174A"/>
    <w:rsid w:val="00031D97"/>
    <w:rsid w:val="00032082"/>
    <w:rsid w:val="00032525"/>
    <w:rsid w:val="000332FC"/>
    <w:rsid w:val="0003344A"/>
    <w:rsid w:val="0003386C"/>
    <w:rsid w:val="0003650D"/>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DC1"/>
    <w:rsid w:val="00051FB0"/>
    <w:rsid w:val="000529D7"/>
    <w:rsid w:val="00053DDC"/>
    <w:rsid w:val="00056AD7"/>
    <w:rsid w:val="00056EE1"/>
    <w:rsid w:val="000571AA"/>
    <w:rsid w:val="00060B24"/>
    <w:rsid w:val="00061C37"/>
    <w:rsid w:val="00062576"/>
    <w:rsid w:val="000625CC"/>
    <w:rsid w:val="0006263C"/>
    <w:rsid w:val="00064565"/>
    <w:rsid w:val="00064C2F"/>
    <w:rsid w:val="0006540E"/>
    <w:rsid w:val="00065822"/>
    <w:rsid w:val="0006629E"/>
    <w:rsid w:val="00066447"/>
    <w:rsid w:val="000665E7"/>
    <w:rsid w:val="00066A60"/>
    <w:rsid w:val="0006734D"/>
    <w:rsid w:val="00067A12"/>
    <w:rsid w:val="00067A79"/>
    <w:rsid w:val="0007085D"/>
    <w:rsid w:val="0007116F"/>
    <w:rsid w:val="0007136F"/>
    <w:rsid w:val="00072480"/>
    <w:rsid w:val="000731F7"/>
    <w:rsid w:val="0007361D"/>
    <w:rsid w:val="00073E3D"/>
    <w:rsid w:val="00073FFA"/>
    <w:rsid w:val="00074706"/>
    <w:rsid w:val="00077131"/>
    <w:rsid w:val="00077B6B"/>
    <w:rsid w:val="0008027A"/>
    <w:rsid w:val="00080D98"/>
    <w:rsid w:val="00081789"/>
    <w:rsid w:val="0008202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A0EEA"/>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C25"/>
    <w:rsid w:val="000B0056"/>
    <w:rsid w:val="000B00C2"/>
    <w:rsid w:val="000B0AC4"/>
    <w:rsid w:val="000B1D64"/>
    <w:rsid w:val="000B1E64"/>
    <w:rsid w:val="000B1F99"/>
    <w:rsid w:val="000B33A4"/>
    <w:rsid w:val="000B33F2"/>
    <w:rsid w:val="000B3BA7"/>
    <w:rsid w:val="000B4283"/>
    <w:rsid w:val="000B5EF7"/>
    <w:rsid w:val="000B6FCB"/>
    <w:rsid w:val="000B728B"/>
    <w:rsid w:val="000B77B9"/>
    <w:rsid w:val="000B79C5"/>
    <w:rsid w:val="000B79D6"/>
    <w:rsid w:val="000C005D"/>
    <w:rsid w:val="000C02A6"/>
    <w:rsid w:val="000C0615"/>
    <w:rsid w:val="000C0D80"/>
    <w:rsid w:val="000C38E9"/>
    <w:rsid w:val="000C4E50"/>
    <w:rsid w:val="000C5B82"/>
    <w:rsid w:val="000C5CF3"/>
    <w:rsid w:val="000C6F75"/>
    <w:rsid w:val="000D1337"/>
    <w:rsid w:val="000D2328"/>
    <w:rsid w:val="000D2754"/>
    <w:rsid w:val="000D2D05"/>
    <w:rsid w:val="000D2EE7"/>
    <w:rsid w:val="000D307A"/>
    <w:rsid w:val="000D3451"/>
    <w:rsid w:val="000D3C7F"/>
    <w:rsid w:val="000D3D02"/>
    <w:rsid w:val="000D40E9"/>
    <w:rsid w:val="000D4C73"/>
    <w:rsid w:val="000D573C"/>
    <w:rsid w:val="000D5B37"/>
    <w:rsid w:val="000D694D"/>
    <w:rsid w:val="000E045D"/>
    <w:rsid w:val="000E091C"/>
    <w:rsid w:val="000E13E9"/>
    <w:rsid w:val="000E1B31"/>
    <w:rsid w:val="000E2D21"/>
    <w:rsid w:val="000E2E0E"/>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2541"/>
    <w:rsid w:val="000F3C36"/>
    <w:rsid w:val="000F43DD"/>
    <w:rsid w:val="000F452A"/>
    <w:rsid w:val="000F4908"/>
    <w:rsid w:val="000F4A7B"/>
    <w:rsid w:val="000F4B86"/>
    <w:rsid w:val="000F4CEB"/>
    <w:rsid w:val="000F4D54"/>
    <w:rsid w:val="000F5B9C"/>
    <w:rsid w:val="000F6419"/>
    <w:rsid w:val="000F645F"/>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07BE0"/>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D7E"/>
    <w:rsid w:val="0012068C"/>
    <w:rsid w:val="00120B3F"/>
    <w:rsid w:val="001223DB"/>
    <w:rsid w:val="00122589"/>
    <w:rsid w:val="00122860"/>
    <w:rsid w:val="0012404F"/>
    <w:rsid w:val="001251ED"/>
    <w:rsid w:val="001260D7"/>
    <w:rsid w:val="0012718C"/>
    <w:rsid w:val="00127D9E"/>
    <w:rsid w:val="00130AA7"/>
    <w:rsid w:val="0013120A"/>
    <w:rsid w:val="0013210B"/>
    <w:rsid w:val="00132804"/>
    <w:rsid w:val="001330EB"/>
    <w:rsid w:val="00133136"/>
    <w:rsid w:val="00133979"/>
    <w:rsid w:val="00134C45"/>
    <w:rsid w:val="0013506E"/>
    <w:rsid w:val="0013602F"/>
    <w:rsid w:val="00136476"/>
    <w:rsid w:val="00137162"/>
    <w:rsid w:val="00137333"/>
    <w:rsid w:val="001373DB"/>
    <w:rsid w:val="00137982"/>
    <w:rsid w:val="00140304"/>
    <w:rsid w:val="00140A7B"/>
    <w:rsid w:val="001411C6"/>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C15"/>
    <w:rsid w:val="00152534"/>
    <w:rsid w:val="00152854"/>
    <w:rsid w:val="00152BCE"/>
    <w:rsid w:val="00153223"/>
    <w:rsid w:val="001532A3"/>
    <w:rsid w:val="00153656"/>
    <w:rsid w:val="0015389C"/>
    <w:rsid w:val="00154DEE"/>
    <w:rsid w:val="00154E1C"/>
    <w:rsid w:val="001558C6"/>
    <w:rsid w:val="00155D97"/>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21B4"/>
    <w:rsid w:val="00172AAC"/>
    <w:rsid w:val="00172EFF"/>
    <w:rsid w:val="001730B2"/>
    <w:rsid w:val="001739F4"/>
    <w:rsid w:val="00173AE1"/>
    <w:rsid w:val="00173F63"/>
    <w:rsid w:val="001745F8"/>
    <w:rsid w:val="001759F0"/>
    <w:rsid w:val="001765A9"/>
    <w:rsid w:val="00176614"/>
    <w:rsid w:val="00176AC3"/>
    <w:rsid w:val="00176F03"/>
    <w:rsid w:val="0018093D"/>
    <w:rsid w:val="0018105E"/>
    <w:rsid w:val="00181419"/>
    <w:rsid w:val="001817C6"/>
    <w:rsid w:val="00181860"/>
    <w:rsid w:val="00182883"/>
    <w:rsid w:val="001829F5"/>
    <w:rsid w:val="001833D5"/>
    <w:rsid w:val="001838CF"/>
    <w:rsid w:val="00183B49"/>
    <w:rsid w:val="00183C22"/>
    <w:rsid w:val="00184253"/>
    <w:rsid w:val="00185110"/>
    <w:rsid w:val="00185505"/>
    <w:rsid w:val="00185E3E"/>
    <w:rsid w:val="00185F80"/>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6B1"/>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3D3F"/>
    <w:rsid w:val="001F3EF1"/>
    <w:rsid w:val="001F56A9"/>
    <w:rsid w:val="001F5ACA"/>
    <w:rsid w:val="001F6CCA"/>
    <w:rsid w:val="001F7D7C"/>
    <w:rsid w:val="00200F65"/>
    <w:rsid w:val="0020140B"/>
    <w:rsid w:val="0020185D"/>
    <w:rsid w:val="00201A6A"/>
    <w:rsid w:val="00201AA7"/>
    <w:rsid w:val="00201D5A"/>
    <w:rsid w:val="00201FAC"/>
    <w:rsid w:val="00202154"/>
    <w:rsid w:val="00202718"/>
    <w:rsid w:val="00202A58"/>
    <w:rsid w:val="002033C1"/>
    <w:rsid w:val="002038C9"/>
    <w:rsid w:val="002039F7"/>
    <w:rsid w:val="00203B7D"/>
    <w:rsid w:val="00203EAC"/>
    <w:rsid w:val="0020501F"/>
    <w:rsid w:val="0020512F"/>
    <w:rsid w:val="00205676"/>
    <w:rsid w:val="002057A1"/>
    <w:rsid w:val="0020583A"/>
    <w:rsid w:val="002065F5"/>
    <w:rsid w:val="00206BD4"/>
    <w:rsid w:val="00206CDA"/>
    <w:rsid w:val="00206ED2"/>
    <w:rsid w:val="00210510"/>
    <w:rsid w:val="002107D9"/>
    <w:rsid w:val="00210865"/>
    <w:rsid w:val="00210B70"/>
    <w:rsid w:val="00210E94"/>
    <w:rsid w:val="00211D9D"/>
    <w:rsid w:val="00212100"/>
    <w:rsid w:val="0021232A"/>
    <w:rsid w:val="00213E60"/>
    <w:rsid w:val="0021426C"/>
    <w:rsid w:val="00214ABC"/>
    <w:rsid w:val="00216225"/>
    <w:rsid w:val="00216524"/>
    <w:rsid w:val="00217E96"/>
    <w:rsid w:val="002203E0"/>
    <w:rsid w:val="00220F38"/>
    <w:rsid w:val="002210C3"/>
    <w:rsid w:val="0022164E"/>
    <w:rsid w:val="00221FCD"/>
    <w:rsid w:val="00222686"/>
    <w:rsid w:val="00222B34"/>
    <w:rsid w:val="00223278"/>
    <w:rsid w:val="0022399A"/>
    <w:rsid w:val="002245A8"/>
    <w:rsid w:val="00224CF8"/>
    <w:rsid w:val="00225168"/>
    <w:rsid w:val="0022598F"/>
    <w:rsid w:val="00225B63"/>
    <w:rsid w:val="00225C43"/>
    <w:rsid w:val="002276BE"/>
    <w:rsid w:val="002300F7"/>
    <w:rsid w:val="002318BA"/>
    <w:rsid w:val="00231E55"/>
    <w:rsid w:val="002322D1"/>
    <w:rsid w:val="002325BC"/>
    <w:rsid w:val="002328E5"/>
    <w:rsid w:val="00233269"/>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36A6"/>
    <w:rsid w:val="00244CF2"/>
    <w:rsid w:val="00244D23"/>
    <w:rsid w:val="002454B4"/>
    <w:rsid w:val="00246314"/>
    <w:rsid w:val="0024682A"/>
    <w:rsid w:val="00247542"/>
    <w:rsid w:val="00247691"/>
    <w:rsid w:val="00250DBB"/>
    <w:rsid w:val="00251266"/>
    <w:rsid w:val="0025323B"/>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112B"/>
    <w:rsid w:val="0026174D"/>
    <w:rsid w:val="00261DBF"/>
    <w:rsid w:val="00261FCF"/>
    <w:rsid w:val="00262145"/>
    <w:rsid w:val="00262526"/>
    <w:rsid w:val="00263D04"/>
    <w:rsid w:val="002658F8"/>
    <w:rsid w:val="0026619F"/>
    <w:rsid w:val="00266487"/>
    <w:rsid w:val="00270535"/>
    <w:rsid w:val="002709A1"/>
    <w:rsid w:val="00270E50"/>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7781F"/>
    <w:rsid w:val="002810F7"/>
    <w:rsid w:val="00281126"/>
    <w:rsid w:val="00281DD5"/>
    <w:rsid w:val="00281ED9"/>
    <w:rsid w:val="0028269F"/>
    <w:rsid w:val="0028299C"/>
    <w:rsid w:val="0028327D"/>
    <w:rsid w:val="002833BE"/>
    <w:rsid w:val="002844C9"/>
    <w:rsid w:val="00285160"/>
    <w:rsid w:val="00285A60"/>
    <w:rsid w:val="00285DBE"/>
    <w:rsid w:val="00286F35"/>
    <w:rsid w:val="002874AF"/>
    <w:rsid w:val="002874F9"/>
    <w:rsid w:val="00287540"/>
    <w:rsid w:val="00287B21"/>
    <w:rsid w:val="00290641"/>
    <w:rsid w:val="00291269"/>
    <w:rsid w:val="00291E49"/>
    <w:rsid w:val="002926C0"/>
    <w:rsid w:val="0029290D"/>
    <w:rsid w:val="00292D5E"/>
    <w:rsid w:val="00292EF2"/>
    <w:rsid w:val="00293696"/>
    <w:rsid w:val="002942DD"/>
    <w:rsid w:val="00294862"/>
    <w:rsid w:val="00294919"/>
    <w:rsid w:val="0029615F"/>
    <w:rsid w:val="002963EA"/>
    <w:rsid w:val="00296C8D"/>
    <w:rsid w:val="00296D5E"/>
    <w:rsid w:val="002972AA"/>
    <w:rsid w:val="0029744B"/>
    <w:rsid w:val="00297DE0"/>
    <w:rsid w:val="002A015C"/>
    <w:rsid w:val="002A0282"/>
    <w:rsid w:val="002A0980"/>
    <w:rsid w:val="002A0C28"/>
    <w:rsid w:val="002A0E96"/>
    <w:rsid w:val="002A0F8D"/>
    <w:rsid w:val="002A1615"/>
    <w:rsid w:val="002A3495"/>
    <w:rsid w:val="002A361B"/>
    <w:rsid w:val="002A3A2F"/>
    <w:rsid w:val="002A4F0F"/>
    <w:rsid w:val="002A6363"/>
    <w:rsid w:val="002A63DD"/>
    <w:rsid w:val="002A6585"/>
    <w:rsid w:val="002A68FA"/>
    <w:rsid w:val="002A7656"/>
    <w:rsid w:val="002A773E"/>
    <w:rsid w:val="002B011B"/>
    <w:rsid w:val="002B04C3"/>
    <w:rsid w:val="002B0571"/>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13FD"/>
    <w:rsid w:val="002C20C5"/>
    <w:rsid w:val="002C29ED"/>
    <w:rsid w:val="002C2D19"/>
    <w:rsid w:val="002C2E24"/>
    <w:rsid w:val="002C3172"/>
    <w:rsid w:val="002C3C2A"/>
    <w:rsid w:val="002C4C39"/>
    <w:rsid w:val="002C4F91"/>
    <w:rsid w:val="002C5A75"/>
    <w:rsid w:val="002C60AC"/>
    <w:rsid w:val="002C646D"/>
    <w:rsid w:val="002C6B2C"/>
    <w:rsid w:val="002D007E"/>
    <w:rsid w:val="002D0838"/>
    <w:rsid w:val="002D0AF4"/>
    <w:rsid w:val="002D10FA"/>
    <w:rsid w:val="002D1ED3"/>
    <w:rsid w:val="002D294B"/>
    <w:rsid w:val="002D29F4"/>
    <w:rsid w:val="002D2EA1"/>
    <w:rsid w:val="002D36EA"/>
    <w:rsid w:val="002D38F3"/>
    <w:rsid w:val="002D41EE"/>
    <w:rsid w:val="002D4AFC"/>
    <w:rsid w:val="002D4C55"/>
    <w:rsid w:val="002D5104"/>
    <w:rsid w:val="002D62DA"/>
    <w:rsid w:val="002D64F5"/>
    <w:rsid w:val="002D7475"/>
    <w:rsid w:val="002D75AA"/>
    <w:rsid w:val="002D7850"/>
    <w:rsid w:val="002E049C"/>
    <w:rsid w:val="002E10AA"/>
    <w:rsid w:val="002E24B9"/>
    <w:rsid w:val="002E2C04"/>
    <w:rsid w:val="002E3029"/>
    <w:rsid w:val="002E3528"/>
    <w:rsid w:val="002E38C7"/>
    <w:rsid w:val="002E589D"/>
    <w:rsid w:val="002E66DE"/>
    <w:rsid w:val="002E789B"/>
    <w:rsid w:val="002E7C22"/>
    <w:rsid w:val="002F0AE1"/>
    <w:rsid w:val="002F1283"/>
    <w:rsid w:val="002F1539"/>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296B"/>
    <w:rsid w:val="003129D9"/>
    <w:rsid w:val="003135AF"/>
    <w:rsid w:val="00313A99"/>
    <w:rsid w:val="00313D35"/>
    <w:rsid w:val="00313E5C"/>
    <w:rsid w:val="00314046"/>
    <w:rsid w:val="00314B42"/>
    <w:rsid w:val="00314CFF"/>
    <w:rsid w:val="00315F46"/>
    <w:rsid w:val="003168DF"/>
    <w:rsid w:val="003169F7"/>
    <w:rsid w:val="00317135"/>
    <w:rsid w:val="00317184"/>
    <w:rsid w:val="00317680"/>
    <w:rsid w:val="0032047D"/>
    <w:rsid w:val="003220FD"/>
    <w:rsid w:val="003221D6"/>
    <w:rsid w:val="0032227A"/>
    <w:rsid w:val="00322C55"/>
    <w:rsid w:val="00322E65"/>
    <w:rsid w:val="003232B0"/>
    <w:rsid w:val="0032355E"/>
    <w:rsid w:val="00323912"/>
    <w:rsid w:val="00323B4B"/>
    <w:rsid w:val="003250D2"/>
    <w:rsid w:val="0032511B"/>
    <w:rsid w:val="00325694"/>
    <w:rsid w:val="003262B4"/>
    <w:rsid w:val="00326783"/>
    <w:rsid w:val="0032708B"/>
    <w:rsid w:val="00327325"/>
    <w:rsid w:val="003273B1"/>
    <w:rsid w:val="00330604"/>
    <w:rsid w:val="0033121B"/>
    <w:rsid w:val="00331582"/>
    <w:rsid w:val="00331F3E"/>
    <w:rsid w:val="00331FE5"/>
    <w:rsid w:val="00332AFA"/>
    <w:rsid w:val="003342A6"/>
    <w:rsid w:val="0033479C"/>
    <w:rsid w:val="00334AE4"/>
    <w:rsid w:val="0033560F"/>
    <w:rsid w:val="00335B04"/>
    <w:rsid w:val="0033601A"/>
    <w:rsid w:val="0033676A"/>
    <w:rsid w:val="00336AC1"/>
    <w:rsid w:val="0033770D"/>
    <w:rsid w:val="00337783"/>
    <w:rsid w:val="0034012B"/>
    <w:rsid w:val="00340AEE"/>
    <w:rsid w:val="00341E48"/>
    <w:rsid w:val="003423DC"/>
    <w:rsid w:val="003444E4"/>
    <w:rsid w:val="0034479E"/>
    <w:rsid w:val="003454C4"/>
    <w:rsid w:val="00346F8C"/>
    <w:rsid w:val="0034772C"/>
    <w:rsid w:val="00350A09"/>
    <w:rsid w:val="003515EF"/>
    <w:rsid w:val="00351956"/>
    <w:rsid w:val="00351980"/>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38F"/>
    <w:rsid w:val="00363F92"/>
    <w:rsid w:val="00364091"/>
    <w:rsid w:val="003644CF"/>
    <w:rsid w:val="003647E6"/>
    <w:rsid w:val="00364EE7"/>
    <w:rsid w:val="00365819"/>
    <w:rsid w:val="003666A9"/>
    <w:rsid w:val="00366D21"/>
    <w:rsid w:val="00367743"/>
    <w:rsid w:val="003677C8"/>
    <w:rsid w:val="00367CA4"/>
    <w:rsid w:val="00367DE0"/>
    <w:rsid w:val="003707F4"/>
    <w:rsid w:val="00371769"/>
    <w:rsid w:val="00372343"/>
    <w:rsid w:val="003727F8"/>
    <w:rsid w:val="00373364"/>
    <w:rsid w:val="003736FB"/>
    <w:rsid w:val="0037394B"/>
    <w:rsid w:val="00373AAE"/>
    <w:rsid w:val="00373DF8"/>
    <w:rsid w:val="00373EAB"/>
    <w:rsid w:val="00374160"/>
    <w:rsid w:val="0037420A"/>
    <w:rsid w:val="00375698"/>
    <w:rsid w:val="003756C8"/>
    <w:rsid w:val="003757E0"/>
    <w:rsid w:val="00375AD3"/>
    <w:rsid w:val="00375D0F"/>
    <w:rsid w:val="003762A9"/>
    <w:rsid w:val="00376792"/>
    <w:rsid w:val="00376DC9"/>
    <w:rsid w:val="003771F9"/>
    <w:rsid w:val="00382BB4"/>
    <w:rsid w:val="00382C54"/>
    <w:rsid w:val="0038349E"/>
    <w:rsid w:val="00383792"/>
    <w:rsid w:val="00383B16"/>
    <w:rsid w:val="0038426F"/>
    <w:rsid w:val="003849BA"/>
    <w:rsid w:val="00385E09"/>
    <w:rsid w:val="0038693A"/>
    <w:rsid w:val="00386E55"/>
    <w:rsid w:val="003876A7"/>
    <w:rsid w:val="00390349"/>
    <w:rsid w:val="003906E2"/>
    <w:rsid w:val="00391AA4"/>
    <w:rsid w:val="0039207C"/>
    <w:rsid w:val="003927BA"/>
    <w:rsid w:val="00392B4A"/>
    <w:rsid w:val="00393F05"/>
    <w:rsid w:val="0039544A"/>
    <w:rsid w:val="0039570C"/>
    <w:rsid w:val="00395772"/>
    <w:rsid w:val="00395821"/>
    <w:rsid w:val="00395D13"/>
    <w:rsid w:val="00396F8B"/>
    <w:rsid w:val="00397E1A"/>
    <w:rsid w:val="003A013A"/>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2DF9"/>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851"/>
    <w:rsid w:val="003F3F8D"/>
    <w:rsid w:val="003F425A"/>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2852"/>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6B8"/>
    <w:rsid w:val="00412673"/>
    <w:rsid w:val="0041352F"/>
    <w:rsid w:val="00413698"/>
    <w:rsid w:val="004145B0"/>
    <w:rsid w:val="00415746"/>
    <w:rsid w:val="00415B9B"/>
    <w:rsid w:val="004162FA"/>
    <w:rsid w:val="00421583"/>
    <w:rsid w:val="00421846"/>
    <w:rsid w:val="00421D1F"/>
    <w:rsid w:val="00422E11"/>
    <w:rsid w:val="004239EE"/>
    <w:rsid w:val="00423D0D"/>
    <w:rsid w:val="00424A35"/>
    <w:rsid w:val="00424B3E"/>
    <w:rsid w:val="00426655"/>
    <w:rsid w:val="00426FB8"/>
    <w:rsid w:val="004275D3"/>
    <w:rsid w:val="004314B2"/>
    <w:rsid w:val="00431505"/>
    <w:rsid w:val="00432AA6"/>
    <w:rsid w:val="00432B69"/>
    <w:rsid w:val="00433031"/>
    <w:rsid w:val="004332B1"/>
    <w:rsid w:val="00433D86"/>
    <w:rsid w:val="004346EF"/>
    <w:rsid w:val="00434946"/>
    <w:rsid w:val="00435CC5"/>
    <w:rsid w:val="004368DB"/>
    <w:rsid w:val="0043750A"/>
    <w:rsid w:val="00437EF6"/>
    <w:rsid w:val="00440842"/>
    <w:rsid w:val="00440DC6"/>
    <w:rsid w:val="00441A0F"/>
    <w:rsid w:val="00441FC5"/>
    <w:rsid w:val="00443869"/>
    <w:rsid w:val="004441BE"/>
    <w:rsid w:val="0044450F"/>
    <w:rsid w:val="00445116"/>
    <w:rsid w:val="00445932"/>
    <w:rsid w:val="00445D38"/>
    <w:rsid w:val="00445FCC"/>
    <w:rsid w:val="00446822"/>
    <w:rsid w:val="00447110"/>
    <w:rsid w:val="004478E0"/>
    <w:rsid w:val="00450135"/>
    <w:rsid w:val="00450A1E"/>
    <w:rsid w:val="004524D0"/>
    <w:rsid w:val="004528D6"/>
    <w:rsid w:val="00452EE9"/>
    <w:rsid w:val="00453034"/>
    <w:rsid w:val="0045476E"/>
    <w:rsid w:val="004547B8"/>
    <w:rsid w:val="00456A92"/>
    <w:rsid w:val="00457BC1"/>
    <w:rsid w:val="00460A8D"/>
    <w:rsid w:val="00461090"/>
    <w:rsid w:val="004619C8"/>
    <w:rsid w:val="0046206C"/>
    <w:rsid w:val="004624DF"/>
    <w:rsid w:val="00464DC4"/>
    <w:rsid w:val="004662FA"/>
    <w:rsid w:val="0046743C"/>
    <w:rsid w:val="004674ED"/>
    <w:rsid w:val="004679CB"/>
    <w:rsid w:val="004716C4"/>
    <w:rsid w:val="00472F9F"/>
    <w:rsid w:val="004736BE"/>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978"/>
    <w:rsid w:val="00481EAB"/>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65C5"/>
    <w:rsid w:val="00496986"/>
    <w:rsid w:val="00496D2F"/>
    <w:rsid w:val="00497254"/>
    <w:rsid w:val="004A0061"/>
    <w:rsid w:val="004A0531"/>
    <w:rsid w:val="004A180B"/>
    <w:rsid w:val="004A1912"/>
    <w:rsid w:val="004A1BA6"/>
    <w:rsid w:val="004A1D33"/>
    <w:rsid w:val="004A24D1"/>
    <w:rsid w:val="004A2640"/>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18E8"/>
    <w:rsid w:val="004C1A0E"/>
    <w:rsid w:val="004C1F56"/>
    <w:rsid w:val="004C4AAF"/>
    <w:rsid w:val="004C4D1C"/>
    <w:rsid w:val="004C4FAA"/>
    <w:rsid w:val="004C5FF9"/>
    <w:rsid w:val="004C6779"/>
    <w:rsid w:val="004C771D"/>
    <w:rsid w:val="004D07A7"/>
    <w:rsid w:val="004D0A54"/>
    <w:rsid w:val="004D0AE1"/>
    <w:rsid w:val="004D149A"/>
    <w:rsid w:val="004D227F"/>
    <w:rsid w:val="004D3BB8"/>
    <w:rsid w:val="004D4D2B"/>
    <w:rsid w:val="004D4EB9"/>
    <w:rsid w:val="004D56AE"/>
    <w:rsid w:val="004D5842"/>
    <w:rsid w:val="004D6093"/>
    <w:rsid w:val="004D619C"/>
    <w:rsid w:val="004D65D1"/>
    <w:rsid w:val="004D6706"/>
    <w:rsid w:val="004D74FD"/>
    <w:rsid w:val="004E1A20"/>
    <w:rsid w:val="004E1EF9"/>
    <w:rsid w:val="004E3668"/>
    <w:rsid w:val="004E3980"/>
    <w:rsid w:val="004E421F"/>
    <w:rsid w:val="004E4223"/>
    <w:rsid w:val="004E4378"/>
    <w:rsid w:val="004E4A1E"/>
    <w:rsid w:val="004E54F2"/>
    <w:rsid w:val="004E57E4"/>
    <w:rsid w:val="004E5E66"/>
    <w:rsid w:val="004E61A9"/>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500342"/>
    <w:rsid w:val="00500C24"/>
    <w:rsid w:val="00501916"/>
    <w:rsid w:val="00501DBF"/>
    <w:rsid w:val="00502773"/>
    <w:rsid w:val="005033D7"/>
    <w:rsid w:val="005034D6"/>
    <w:rsid w:val="00503B4D"/>
    <w:rsid w:val="00504EE9"/>
    <w:rsid w:val="005050B9"/>
    <w:rsid w:val="00505994"/>
    <w:rsid w:val="005067E2"/>
    <w:rsid w:val="00507C92"/>
    <w:rsid w:val="00507D77"/>
    <w:rsid w:val="00510253"/>
    <w:rsid w:val="005107CC"/>
    <w:rsid w:val="005120AA"/>
    <w:rsid w:val="005134B3"/>
    <w:rsid w:val="00513F64"/>
    <w:rsid w:val="005142D8"/>
    <w:rsid w:val="00514DE4"/>
    <w:rsid w:val="00515ECE"/>
    <w:rsid w:val="00516265"/>
    <w:rsid w:val="0051682F"/>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64D3"/>
    <w:rsid w:val="0052701A"/>
    <w:rsid w:val="00527A80"/>
    <w:rsid w:val="0053054B"/>
    <w:rsid w:val="0053230E"/>
    <w:rsid w:val="00532E73"/>
    <w:rsid w:val="0053312B"/>
    <w:rsid w:val="005338BF"/>
    <w:rsid w:val="00533F74"/>
    <w:rsid w:val="00534136"/>
    <w:rsid w:val="00534986"/>
    <w:rsid w:val="00535049"/>
    <w:rsid w:val="0053536C"/>
    <w:rsid w:val="00535414"/>
    <w:rsid w:val="005357E9"/>
    <w:rsid w:val="00535CE6"/>
    <w:rsid w:val="00535D4E"/>
    <w:rsid w:val="0054022B"/>
    <w:rsid w:val="00540F63"/>
    <w:rsid w:val="0054245C"/>
    <w:rsid w:val="005427F5"/>
    <w:rsid w:val="005434BB"/>
    <w:rsid w:val="0054442C"/>
    <w:rsid w:val="00544434"/>
    <w:rsid w:val="005449BF"/>
    <w:rsid w:val="005455E6"/>
    <w:rsid w:val="00545602"/>
    <w:rsid w:val="00545A9C"/>
    <w:rsid w:val="00546099"/>
    <w:rsid w:val="00546BCE"/>
    <w:rsid w:val="00547331"/>
    <w:rsid w:val="0054770E"/>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B06"/>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6F9F"/>
    <w:rsid w:val="005775E1"/>
    <w:rsid w:val="00577A11"/>
    <w:rsid w:val="00577D5E"/>
    <w:rsid w:val="00580FDB"/>
    <w:rsid w:val="005812F0"/>
    <w:rsid w:val="00581643"/>
    <w:rsid w:val="0058186B"/>
    <w:rsid w:val="00581B45"/>
    <w:rsid w:val="00582CC3"/>
    <w:rsid w:val="005836F8"/>
    <w:rsid w:val="00583ABC"/>
    <w:rsid w:val="00584456"/>
    <w:rsid w:val="005849E5"/>
    <w:rsid w:val="00584FF5"/>
    <w:rsid w:val="00586264"/>
    <w:rsid w:val="00586333"/>
    <w:rsid w:val="00586D64"/>
    <w:rsid w:val="0058736B"/>
    <w:rsid w:val="00587A08"/>
    <w:rsid w:val="00587CB4"/>
    <w:rsid w:val="005900DC"/>
    <w:rsid w:val="005902A3"/>
    <w:rsid w:val="005906E9"/>
    <w:rsid w:val="005913E1"/>
    <w:rsid w:val="00591624"/>
    <w:rsid w:val="005918FA"/>
    <w:rsid w:val="00592264"/>
    <w:rsid w:val="005934D0"/>
    <w:rsid w:val="00594121"/>
    <w:rsid w:val="00594254"/>
    <w:rsid w:val="0059471B"/>
    <w:rsid w:val="0059493F"/>
    <w:rsid w:val="00595326"/>
    <w:rsid w:val="0059559B"/>
    <w:rsid w:val="00595C27"/>
    <w:rsid w:val="00595C98"/>
    <w:rsid w:val="00595E95"/>
    <w:rsid w:val="00596090"/>
    <w:rsid w:val="0059633F"/>
    <w:rsid w:val="00597FAF"/>
    <w:rsid w:val="005A056B"/>
    <w:rsid w:val="005A08D4"/>
    <w:rsid w:val="005A1041"/>
    <w:rsid w:val="005A2684"/>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F8B"/>
    <w:rsid w:val="005C100F"/>
    <w:rsid w:val="005C155D"/>
    <w:rsid w:val="005C208A"/>
    <w:rsid w:val="005C23A4"/>
    <w:rsid w:val="005C38B2"/>
    <w:rsid w:val="005C3958"/>
    <w:rsid w:val="005C3D90"/>
    <w:rsid w:val="005C4D4C"/>
    <w:rsid w:val="005C4DB9"/>
    <w:rsid w:val="005C5074"/>
    <w:rsid w:val="005C662A"/>
    <w:rsid w:val="005C692A"/>
    <w:rsid w:val="005C6EC5"/>
    <w:rsid w:val="005C73B0"/>
    <w:rsid w:val="005C7822"/>
    <w:rsid w:val="005C7CCD"/>
    <w:rsid w:val="005D0B2A"/>
    <w:rsid w:val="005D12A8"/>
    <w:rsid w:val="005D1704"/>
    <w:rsid w:val="005D19DB"/>
    <w:rsid w:val="005D1CCC"/>
    <w:rsid w:val="005D1CDF"/>
    <w:rsid w:val="005D2C2C"/>
    <w:rsid w:val="005D2DBA"/>
    <w:rsid w:val="005D2DF3"/>
    <w:rsid w:val="005D33FD"/>
    <w:rsid w:val="005D37D4"/>
    <w:rsid w:val="005D37E3"/>
    <w:rsid w:val="005D4532"/>
    <w:rsid w:val="005D4801"/>
    <w:rsid w:val="005D4D94"/>
    <w:rsid w:val="005D537B"/>
    <w:rsid w:val="005D60EE"/>
    <w:rsid w:val="005D7332"/>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3E3"/>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29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294"/>
    <w:rsid w:val="00611430"/>
    <w:rsid w:val="0061143D"/>
    <w:rsid w:val="0061174E"/>
    <w:rsid w:val="0061208C"/>
    <w:rsid w:val="00612A38"/>
    <w:rsid w:val="00612B12"/>
    <w:rsid w:val="00613549"/>
    <w:rsid w:val="00613BF4"/>
    <w:rsid w:val="00613F86"/>
    <w:rsid w:val="006147DC"/>
    <w:rsid w:val="00614834"/>
    <w:rsid w:val="0061534A"/>
    <w:rsid w:val="00615D5B"/>
    <w:rsid w:val="00615D7A"/>
    <w:rsid w:val="00615DDC"/>
    <w:rsid w:val="006165F9"/>
    <w:rsid w:val="00617400"/>
    <w:rsid w:val="006174F0"/>
    <w:rsid w:val="0061755B"/>
    <w:rsid w:val="0062080C"/>
    <w:rsid w:val="00620BD5"/>
    <w:rsid w:val="00620C55"/>
    <w:rsid w:val="0062128E"/>
    <w:rsid w:val="0062181E"/>
    <w:rsid w:val="00621980"/>
    <w:rsid w:val="006229A8"/>
    <w:rsid w:val="006238F1"/>
    <w:rsid w:val="00623C10"/>
    <w:rsid w:val="006242F8"/>
    <w:rsid w:val="0062553F"/>
    <w:rsid w:val="00625FB9"/>
    <w:rsid w:val="00626E68"/>
    <w:rsid w:val="006273E4"/>
    <w:rsid w:val="00630CA4"/>
    <w:rsid w:val="00631A9C"/>
    <w:rsid w:val="00631E04"/>
    <w:rsid w:val="00632289"/>
    <w:rsid w:val="006327E2"/>
    <w:rsid w:val="00632CFF"/>
    <w:rsid w:val="00633B96"/>
    <w:rsid w:val="00633C3F"/>
    <w:rsid w:val="00633F21"/>
    <w:rsid w:val="00634876"/>
    <w:rsid w:val="00634E9D"/>
    <w:rsid w:val="0063505A"/>
    <w:rsid w:val="0063565C"/>
    <w:rsid w:val="006359B5"/>
    <w:rsid w:val="00635DE7"/>
    <w:rsid w:val="00636B92"/>
    <w:rsid w:val="00636E9C"/>
    <w:rsid w:val="0063759C"/>
    <w:rsid w:val="00637D0E"/>
    <w:rsid w:val="006402D3"/>
    <w:rsid w:val="00640F9F"/>
    <w:rsid w:val="0064194D"/>
    <w:rsid w:val="00641A14"/>
    <w:rsid w:val="00641ABE"/>
    <w:rsid w:val="00641BD0"/>
    <w:rsid w:val="006436A0"/>
    <w:rsid w:val="006436C3"/>
    <w:rsid w:val="006442E4"/>
    <w:rsid w:val="0064563D"/>
    <w:rsid w:val="00646F8C"/>
    <w:rsid w:val="00647317"/>
    <w:rsid w:val="00647BF0"/>
    <w:rsid w:val="0065006B"/>
    <w:rsid w:val="00651170"/>
    <w:rsid w:val="00651608"/>
    <w:rsid w:val="006517E1"/>
    <w:rsid w:val="00651CA8"/>
    <w:rsid w:val="006520D3"/>
    <w:rsid w:val="0065280D"/>
    <w:rsid w:val="00654E32"/>
    <w:rsid w:val="00654EE2"/>
    <w:rsid w:val="006552B9"/>
    <w:rsid w:val="006556FA"/>
    <w:rsid w:val="006563D9"/>
    <w:rsid w:val="006565C8"/>
    <w:rsid w:val="00657009"/>
    <w:rsid w:val="00660390"/>
    <w:rsid w:val="006608E5"/>
    <w:rsid w:val="006610E9"/>
    <w:rsid w:val="0066141C"/>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2C2"/>
    <w:rsid w:val="006748F3"/>
    <w:rsid w:val="00674A57"/>
    <w:rsid w:val="00674C4B"/>
    <w:rsid w:val="00674D8A"/>
    <w:rsid w:val="00675E38"/>
    <w:rsid w:val="00676004"/>
    <w:rsid w:val="00676348"/>
    <w:rsid w:val="006766E3"/>
    <w:rsid w:val="00677171"/>
    <w:rsid w:val="00677AA1"/>
    <w:rsid w:val="006805EF"/>
    <w:rsid w:val="006809A4"/>
    <w:rsid w:val="00680B85"/>
    <w:rsid w:val="00681820"/>
    <w:rsid w:val="006829DE"/>
    <w:rsid w:val="00683220"/>
    <w:rsid w:val="0068419B"/>
    <w:rsid w:val="0068513F"/>
    <w:rsid w:val="00685453"/>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D49"/>
    <w:rsid w:val="006A2FC4"/>
    <w:rsid w:val="006A3513"/>
    <w:rsid w:val="006A3AC8"/>
    <w:rsid w:val="006A4786"/>
    <w:rsid w:val="006A4C74"/>
    <w:rsid w:val="006A514D"/>
    <w:rsid w:val="006A52A9"/>
    <w:rsid w:val="006A5BA6"/>
    <w:rsid w:val="006A6CF6"/>
    <w:rsid w:val="006A6ED2"/>
    <w:rsid w:val="006A7322"/>
    <w:rsid w:val="006A7D62"/>
    <w:rsid w:val="006B0E89"/>
    <w:rsid w:val="006B17FE"/>
    <w:rsid w:val="006B1F55"/>
    <w:rsid w:val="006B261B"/>
    <w:rsid w:val="006B2844"/>
    <w:rsid w:val="006B2C46"/>
    <w:rsid w:val="006B32DA"/>
    <w:rsid w:val="006B35B2"/>
    <w:rsid w:val="006B373A"/>
    <w:rsid w:val="006B3E1D"/>
    <w:rsid w:val="006B3E3F"/>
    <w:rsid w:val="006B4247"/>
    <w:rsid w:val="006B489F"/>
    <w:rsid w:val="006B4D25"/>
    <w:rsid w:val="006B580B"/>
    <w:rsid w:val="006B622B"/>
    <w:rsid w:val="006B6FAE"/>
    <w:rsid w:val="006B7010"/>
    <w:rsid w:val="006B71CD"/>
    <w:rsid w:val="006B77FE"/>
    <w:rsid w:val="006B798B"/>
    <w:rsid w:val="006C0392"/>
    <w:rsid w:val="006C216E"/>
    <w:rsid w:val="006C2240"/>
    <w:rsid w:val="006C2E54"/>
    <w:rsid w:val="006C2E78"/>
    <w:rsid w:val="006C3482"/>
    <w:rsid w:val="006C44AE"/>
    <w:rsid w:val="006C50AE"/>
    <w:rsid w:val="006C614E"/>
    <w:rsid w:val="006C665A"/>
    <w:rsid w:val="006C6A7B"/>
    <w:rsid w:val="006C7045"/>
    <w:rsid w:val="006D012D"/>
    <w:rsid w:val="006D045C"/>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D666A"/>
    <w:rsid w:val="006E178C"/>
    <w:rsid w:val="006E1DC2"/>
    <w:rsid w:val="006E2907"/>
    <w:rsid w:val="006E2E00"/>
    <w:rsid w:val="006E34D2"/>
    <w:rsid w:val="006E35AF"/>
    <w:rsid w:val="006E3779"/>
    <w:rsid w:val="006E4815"/>
    <w:rsid w:val="006E56F7"/>
    <w:rsid w:val="006E58BA"/>
    <w:rsid w:val="006E67D6"/>
    <w:rsid w:val="006E6E87"/>
    <w:rsid w:val="006F09AC"/>
    <w:rsid w:val="006F10BF"/>
    <w:rsid w:val="006F140D"/>
    <w:rsid w:val="006F1BCB"/>
    <w:rsid w:val="006F219D"/>
    <w:rsid w:val="006F3204"/>
    <w:rsid w:val="006F36FC"/>
    <w:rsid w:val="006F3F76"/>
    <w:rsid w:val="006F48A5"/>
    <w:rsid w:val="006F492A"/>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1491"/>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95E"/>
    <w:rsid w:val="00733ACD"/>
    <w:rsid w:val="00733DD1"/>
    <w:rsid w:val="00733FEA"/>
    <w:rsid w:val="00734045"/>
    <w:rsid w:val="007359E3"/>
    <w:rsid w:val="00735F76"/>
    <w:rsid w:val="00736C2F"/>
    <w:rsid w:val="007371FF"/>
    <w:rsid w:val="00737205"/>
    <w:rsid w:val="00743D02"/>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40E"/>
    <w:rsid w:val="0075553F"/>
    <w:rsid w:val="00755E0B"/>
    <w:rsid w:val="00755E0E"/>
    <w:rsid w:val="00756016"/>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3F52"/>
    <w:rsid w:val="007744DE"/>
    <w:rsid w:val="00776570"/>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A50BC"/>
    <w:rsid w:val="007A7244"/>
    <w:rsid w:val="007B0565"/>
    <w:rsid w:val="007B076D"/>
    <w:rsid w:val="007B11D7"/>
    <w:rsid w:val="007B16C5"/>
    <w:rsid w:val="007B22BD"/>
    <w:rsid w:val="007B4124"/>
    <w:rsid w:val="007B4989"/>
    <w:rsid w:val="007B5D28"/>
    <w:rsid w:val="007B629F"/>
    <w:rsid w:val="007B6445"/>
    <w:rsid w:val="007B68BF"/>
    <w:rsid w:val="007B6B45"/>
    <w:rsid w:val="007B6CEB"/>
    <w:rsid w:val="007B6D18"/>
    <w:rsid w:val="007C06B0"/>
    <w:rsid w:val="007C0C7A"/>
    <w:rsid w:val="007C0D24"/>
    <w:rsid w:val="007C22F4"/>
    <w:rsid w:val="007C3429"/>
    <w:rsid w:val="007C3434"/>
    <w:rsid w:val="007C3ADF"/>
    <w:rsid w:val="007C3ED0"/>
    <w:rsid w:val="007C4B03"/>
    <w:rsid w:val="007C4D9B"/>
    <w:rsid w:val="007C511C"/>
    <w:rsid w:val="007C520E"/>
    <w:rsid w:val="007C58AA"/>
    <w:rsid w:val="007C6469"/>
    <w:rsid w:val="007C6749"/>
    <w:rsid w:val="007C6D8D"/>
    <w:rsid w:val="007C7B69"/>
    <w:rsid w:val="007D043A"/>
    <w:rsid w:val="007D06E1"/>
    <w:rsid w:val="007D08CF"/>
    <w:rsid w:val="007D14B6"/>
    <w:rsid w:val="007D1DA5"/>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9D5"/>
    <w:rsid w:val="007E2EA5"/>
    <w:rsid w:val="007E317C"/>
    <w:rsid w:val="007E37D4"/>
    <w:rsid w:val="007E4605"/>
    <w:rsid w:val="007E4EBA"/>
    <w:rsid w:val="007E50CF"/>
    <w:rsid w:val="007E5715"/>
    <w:rsid w:val="007E5972"/>
    <w:rsid w:val="007E612F"/>
    <w:rsid w:val="007E640C"/>
    <w:rsid w:val="007E6941"/>
    <w:rsid w:val="007E6C99"/>
    <w:rsid w:val="007E7ABA"/>
    <w:rsid w:val="007F001A"/>
    <w:rsid w:val="007F08DB"/>
    <w:rsid w:val="007F0A8E"/>
    <w:rsid w:val="007F0AFD"/>
    <w:rsid w:val="007F19F2"/>
    <w:rsid w:val="007F3393"/>
    <w:rsid w:val="007F38AE"/>
    <w:rsid w:val="007F3EC7"/>
    <w:rsid w:val="007F5419"/>
    <w:rsid w:val="007F5EA8"/>
    <w:rsid w:val="007F7F00"/>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6CA3"/>
    <w:rsid w:val="008279A6"/>
    <w:rsid w:val="00830D65"/>
    <w:rsid w:val="00830FAA"/>
    <w:rsid w:val="008311AB"/>
    <w:rsid w:val="008319D6"/>
    <w:rsid w:val="00832190"/>
    <w:rsid w:val="00832E6C"/>
    <w:rsid w:val="00833FFA"/>
    <w:rsid w:val="00834D07"/>
    <w:rsid w:val="00834F63"/>
    <w:rsid w:val="00835267"/>
    <w:rsid w:val="00835789"/>
    <w:rsid w:val="00835848"/>
    <w:rsid w:val="00835FED"/>
    <w:rsid w:val="0083621D"/>
    <w:rsid w:val="00836853"/>
    <w:rsid w:val="00836A76"/>
    <w:rsid w:val="0083787E"/>
    <w:rsid w:val="008378BD"/>
    <w:rsid w:val="00837A14"/>
    <w:rsid w:val="00841868"/>
    <w:rsid w:val="00841BCD"/>
    <w:rsid w:val="0084262F"/>
    <w:rsid w:val="00842B1B"/>
    <w:rsid w:val="00842F57"/>
    <w:rsid w:val="00843833"/>
    <w:rsid w:val="00844AC5"/>
    <w:rsid w:val="008454C3"/>
    <w:rsid w:val="0084557B"/>
    <w:rsid w:val="008455D3"/>
    <w:rsid w:val="00846888"/>
    <w:rsid w:val="00846AEC"/>
    <w:rsid w:val="00846B49"/>
    <w:rsid w:val="00847100"/>
    <w:rsid w:val="008471B2"/>
    <w:rsid w:val="0084753E"/>
    <w:rsid w:val="008516C5"/>
    <w:rsid w:val="00851A8E"/>
    <w:rsid w:val="00851F45"/>
    <w:rsid w:val="00852803"/>
    <w:rsid w:val="00852D03"/>
    <w:rsid w:val="00854B55"/>
    <w:rsid w:val="00854F43"/>
    <w:rsid w:val="0085512E"/>
    <w:rsid w:val="008557FF"/>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59AC"/>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63A0"/>
    <w:rsid w:val="00877B61"/>
    <w:rsid w:val="00880355"/>
    <w:rsid w:val="00880E45"/>
    <w:rsid w:val="00882164"/>
    <w:rsid w:val="008826C1"/>
    <w:rsid w:val="0088352B"/>
    <w:rsid w:val="008837A7"/>
    <w:rsid w:val="00883B4C"/>
    <w:rsid w:val="00883FEA"/>
    <w:rsid w:val="00885586"/>
    <w:rsid w:val="008858C3"/>
    <w:rsid w:val="00887EDF"/>
    <w:rsid w:val="0089048C"/>
    <w:rsid w:val="008911DB"/>
    <w:rsid w:val="00892674"/>
    <w:rsid w:val="008959AB"/>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5C2"/>
    <w:rsid w:val="008B4864"/>
    <w:rsid w:val="008B4DEB"/>
    <w:rsid w:val="008B5636"/>
    <w:rsid w:val="008B66DA"/>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038"/>
    <w:rsid w:val="008C66B8"/>
    <w:rsid w:val="008C78CF"/>
    <w:rsid w:val="008C7CDB"/>
    <w:rsid w:val="008C7F38"/>
    <w:rsid w:val="008D1588"/>
    <w:rsid w:val="008D192B"/>
    <w:rsid w:val="008D1C3E"/>
    <w:rsid w:val="008D4640"/>
    <w:rsid w:val="008D58A4"/>
    <w:rsid w:val="008D5950"/>
    <w:rsid w:val="008D5A3C"/>
    <w:rsid w:val="008D62B3"/>
    <w:rsid w:val="008D62B8"/>
    <w:rsid w:val="008D65C7"/>
    <w:rsid w:val="008D6ED1"/>
    <w:rsid w:val="008D71BD"/>
    <w:rsid w:val="008D7292"/>
    <w:rsid w:val="008D794B"/>
    <w:rsid w:val="008D7ACB"/>
    <w:rsid w:val="008D7B45"/>
    <w:rsid w:val="008E0086"/>
    <w:rsid w:val="008E02F4"/>
    <w:rsid w:val="008E037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1407"/>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BE3"/>
    <w:rsid w:val="00905E50"/>
    <w:rsid w:val="0090604C"/>
    <w:rsid w:val="009066EF"/>
    <w:rsid w:val="00906D1E"/>
    <w:rsid w:val="00906DA9"/>
    <w:rsid w:val="00907AEB"/>
    <w:rsid w:val="009107E5"/>
    <w:rsid w:val="00910EE3"/>
    <w:rsid w:val="00910F9D"/>
    <w:rsid w:val="00912580"/>
    <w:rsid w:val="009137FB"/>
    <w:rsid w:val="00913A4F"/>
    <w:rsid w:val="00913FF9"/>
    <w:rsid w:val="00914291"/>
    <w:rsid w:val="009144F5"/>
    <w:rsid w:val="0091489D"/>
    <w:rsid w:val="0091564B"/>
    <w:rsid w:val="009161AC"/>
    <w:rsid w:val="009163E8"/>
    <w:rsid w:val="00916BB1"/>
    <w:rsid w:val="009173DA"/>
    <w:rsid w:val="00917C72"/>
    <w:rsid w:val="00917C82"/>
    <w:rsid w:val="009205AC"/>
    <w:rsid w:val="009207B8"/>
    <w:rsid w:val="00922C8A"/>
    <w:rsid w:val="00923010"/>
    <w:rsid w:val="00923D61"/>
    <w:rsid w:val="0092529F"/>
    <w:rsid w:val="00926131"/>
    <w:rsid w:val="00926849"/>
    <w:rsid w:val="0092689B"/>
    <w:rsid w:val="009272D9"/>
    <w:rsid w:val="0092751A"/>
    <w:rsid w:val="00927D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54B"/>
    <w:rsid w:val="00934F08"/>
    <w:rsid w:val="009352EE"/>
    <w:rsid w:val="009360B3"/>
    <w:rsid w:val="00937F41"/>
    <w:rsid w:val="00940143"/>
    <w:rsid w:val="0094075F"/>
    <w:rsid w:val="009408A9"/>
    <w:rsid w:val="00941FDF"/>
    <w:rsid w:val="00942E3D"/>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6F2D"/>
    <w:rsid w:val="00957B05"/>
    <w:rsid w:val="00957C4D"/>
    <w:rsid w:val="009601CD"/>
    <w:rsid w:val="0096161B"/>
    <w:rsid w:val="009616B4"/>
    <w:rsid w:val="009623A8"/>
    <w:rsid w:val="00962A83"/>
    <w:rsid w:val="00962F22"/>
    <w:rsid w:val="00963173"/>
    <w:rsid w:val="009646BD"/>
    <w:rsid w:val="00964778"/>
    <w:rsid w:val="00964ADB"/>
    <w:rsid w:val="00964F3D"/>
    <w:rsid w:val="00966063"/>
    <w:rsid w:val="00966553"/>
    <w:rsid w:val="00966979"/>
    <w:rsid w:val="00966C03"/>
    <w:rsid w:val="00967888"/>
    <w:rsid w:val="00970351"/>
    <w:rsid w:val="00970928"/>
    <w:rsid w:val="00970AB8"/>
    <w:rsid w:val="00971289"/>
    <w:rsid w:val="00971B2C"/>
    <w:rsid w:val="0097253B"/>
    <w:rsid w:val="00973035"/>
    <w:rsid w:val="009732D7"/>
    <w:rsid w:val="0097357F"/>
    <w:rsid w:val="00973F44"/>
    <w:rsid w:val="009751D9"/>
    <w:rsid w:val="0097576A"/>
    <w:rsid w:val="0097587E"/>
    <w:rsid w:val="00975C5D"/>
    <w:rsid w:val="0097774B"/>
    <w:rsid w:val="00977957"/>
    <w:rsid w:val="00977E1D"/>
    <w:rsid w:val="00980244"/>
    <w:rsid w:val="009804B9"/>
    <w:rsid w:val="00980537"/>
    <w:rsid w:val="0098077B"/>
    <w:rsid w:val="009810F9"/>
    <w:rsid w:val="0098163C"/>
    <w:rsid w:val="00981B6A"/>
    <w:rsid w:val="009822D9"/>
    <w:rsid w:val="00984698"/>
    <w:rsid w:val="009855AE"/>
    <w:rsid w:val="009856E0"/>
    <w:rsid w:val="00985F5A"/>
    <w:rsid w:val="00986179"/>
    <w:rsid w:val="00986AD4"/>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40A6"/>
    <w:rsid w:val="00994A56"/>
    <w:rsid w:val="00994B8C"/>
    <w:rsid w:val="009956B6"/>
    <w:rsid w:val="00995711"/>
    <w:rsid w:val="00996042"/>
    <w:rsid w:val="00996DE5"/>
    <w:rsid w:val="00997849"/>
    <w:rsid w:val="00997EBE"/>
    <w:rsid w:val="009A0254"/>
    <w:rsid w:val="009A086E"/>
    <w:rsid w:val="009A0FDD"/>
    <w:rsid w:val="009A1082"/>
    <w:rsid w:val="009A179E"/>
    <w:rsid w:val="009A1B89"/>
    <w:rsid w:val="009A2317"/>
    <w:rsid w:val="009A2C35"/>
    <w:rsid w:val="009A2E43"/>
    <w:rsid w:val="009A2F9F"/>
    <w:rsid w:val="009A329B"/>
    <w:rsid w:val="009A39BC"/>
    <w:rsid w:val="009A3B1F"/>
    <w:rsid w:val="009A49A2"/>
    <w:rsid w:val="009A5530"/>
    <w:rsid w:val="009A56E1"/>
    <w:rsid w:val="009A619E"/>
    <w:rsid w:val="009A6A19"/>
    <w:rsid w:val="009A6C7D"/>
    <w:rsid w:val="009A74C7"/>
    <w:rsid w:val="009A756A"/>
    <w:rsid w:val="009A7671"/>
    <w:rsid w:val="009A77FD"/>
    <w:rsid w:val="009B03E5"/>
    <w:rsid w:val="009B05E9"/>
    <w:rsid w:val="009B0762"/>
    <w:rsid w:val="009B0941"/>
    <w:rsid w:val="009B1162"/>
    <w:rsid w:val="009B2216"/>
    <w:rsid w:val="009B2708"/>
    <w:rsid w:val="009B2DAB"/>
    <w:rsid w:val="009B3904"/>
    <w:rsid w:val="009B4E5F"/>
    <w:rsid w:val="009B6BDF"/>
    <w:rsid w:val="009B6CB8"/>
    <w:rsid w:val="009B74A5"/>
    <w:rsid w:val="009B783F"/>
    <w:rsid w:val="009B7BE0"/>
    <w:rsid w:val="009C0A33"/>
    <w:rsid w:val="009C106E"/>
    <w:rsid w:val="009C158E"/>
    <w:rsid w:val="009C19E7"/>
    <w:rsid w:val="009C2198"/>
    <w:rsid w:val="009C4C4E"/>
    <w:rsid w:val="009C4D1F"/>
    <w:rsid w:val="009C64A0"/>
    <w:rsid w:val="009C6AB8"/>
    <w:rsid w:val="009C6E9C"/>
    <w:rsid w:val="009C74BF"/>
    <w:rsid w:val="009C75C3"/>
    <w:rsid w:val="009D003C"/>
    <w:rsid w:val="009D0A87"/>
    <w:rsid w:val="009D0AA4"/>
    <w:rsid w:val="009D14FE"/>
    <w:rsid w:val="009D213D"/>
    <w:rsid w:val="009D21A0"/>
    <w:rsid w:val="009D2F9A"/>
    <w:rsid w:val="009D3120"/>
    <w:rsid w:val="009D3564"/>
    <w:rsid w:val="009D3B4E"/>
    <w:rsid w:val="009D4871"/>
    <w:rsid w:val="009D5F3F"/>
    <w:rsid w:val="009D6BBA"/>
    <w:rsid w:val="009E0D21"/>
    <w:rsid w:val="009E101A"/>
    <w:rsid w:val="009E14D8"/>
    <w:rsid w:val="009E2613"/>
    <w:rsid w:val="009E28BB"/>
    <w:rsid w:val="009E2B12"/>
    <w:rsid w:val="009E2FE0"/>
    <w:rsid w:val="009E39FA"/>
    <w:rsid w:val="009E4680"/>
    <w:rsid w:val="009E4725"/>
    <w:rsid w:val="009E4BDD"/>
    <w:rsid w:val="009E4FAD"/>
    <w:rsid w:val="009E5272"/>
    <w:rsid w:val="009E54CE"/>
    <w:rsid w:val="009E582C"/>
    <w:rsid w:val="009E67A0"/>
    <w:rsid w:val="009E6D5B"/>
    <w:rsid w:val="009E70C9"/>
    <w:rsid w:val="009E71CC"/>
    <w:rsid w:val="009E7BFE"/>
    <w:rsid w:val="009F17FE"/>
    <w:rsid w:val="009F259A"/>
    <w:rsid w:val="009F2FD0"/>
    <w:rsid w:val="009F4F4D"/>
    <w:rsid w:val="009F5122"/>
    <w:rsid w:val="009F5766"/>
    <w:rsid w:val="009F5893"/>
    <w:rsid w:val="009F650B"/>
    <w:rsid w:val="009F6D12"/>
    <w:rsid w:val="009F7101"/>
    <w:rsid w:val="009F7DF8"/>
    <w:rsid w:val="00A000F3"/>
    <w:rsid w:val="00A02359"/>
    <w:rsid w:val="00A03001"/>
    <w:rsid w:val="00A039A4"/>
    <w:rsid w:val="00A047B9"/>
    <w:rsid w:val="00A04D53"/>
    <w:rsid w:val="00A051CE"/>
    <w:rsid w:val="00A053F0"/>
    <w:rsid w:val="00A066E1"/>
    <w:rsid w:val="00A075B3"/>
    <w:rsid w:val="00A07AB9"/>
    <w:rsid w:val="00A07C32"/>
    <w:rsid w:val="00A10736"/>
    <w:rsid w:val="00A12C93"/>
    <w:rsid w:val="00A13474"/>
    <w:rsid w:val="00A13CA5"/>
    <w:rsid w:val="00A14058"/>
    <w:rsid w:val="00A146E7"/>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D0C"/>
    <w:rsid w:val="00A21F86"/>
    <w:rsid w:val="00A2203E"/>
    <w:rsid w:val="00A22B78"/>
    <w:rsid w:val="00A22ED2"/>
    <w:rsid w:val="00A237A0"/>
    <w:rsid w:val="00A248E2"/>
    <w:rsid w:val="00A24CA4"/>
    <w:rsid w:val="00A25AE5"/>
    <w:rsid w:val="00A260F6"/>
    <w:rsid w:val="00A27B10"/>
    <w:rsid w:val="00A27BC5"/>
    <w:rsid w:val="00A3262A"/>
    <w:rsid w:val="00A328F5"/>
    <w:rsid w:val="00A33ABE"/>
    <w:rsid w:val="00A33B7E"/>
    <w:rsid w:val="00A3413E"/>
    <w:rsid w:val="00A343A7"/>
    <w:rsid w:val="00A343C0"/>
    <w:rsid w:val="00A357F9"/>
    <w:rsid w:val="00A35A7B"/>
    <w:rsid w:val="00A362EA"/>
    <w:rsid w:val="00A36933"/>
    <w:rsid w:val="00A37002"/>
    <w:rsid w:val="00A41571"/>
    <w:rsid w:val="00A42B4C"/>
    <w:rsid w:val="00A42E88"/>
    <w:rsid w:val="00A43441"/>
    <w:rsid w:val="00A43CA2"/>
    <w:rsid w:val="00A442C4"/>
    <w:rsid w:val="00A453E9"/>
    <w:rsid w:val="00A45548"/>
    <w:rsid w:val="00A45A5C"/>
    <w:rsid w:val="00A45C27"/>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7548"/>
    <w:rsid w:val="00A57982"/>
    <w:rsid w:val="00A60173"/>
    <w:rsid w:val="00A602C7"/>
    <w:rsid w:val="00A60516"/>
    <w:rsid w:val="00A6066D"/>
    <w:rsid w:val="00A614A8"/>
    <w:rsid w:val="00A61CEC"/>
    <w:rsid w:val="00A62659"/>
    <w:rsid w:val="00A643E1"/>
    <w:rsid w:val="00A64E1F"/>
    <w:rsid w:val="00A65EA9"/>
    <w:rsid w:val="00A662C4"/>
    <w:rsid w:val="00A667BC"/>
    <w:rsid w:val="00A66C59"/>
    <w:rsid w:val="00A66D4D"/>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A"/>
    <w:rsid w:val="00A8663A"/>
    <w:rsid w:val="00A87813"/>
    <w:rsid w:val="00A87FE7"/>
    <w:rsid w:val="00A90268"/>
    <w:rsid w:val="00A90E76"/>
    <w:rsid w:val="00A9151C"/>
    <w:rsid w:val="00A91E9F"/>
    <w:rsid w:val="00A920E9"/>
    <w:rsid w:val="00A92DFB"/>
    <w:rsid w:val="00A93E88"/>
    <w:rsid w:val="00A94102"/>
    <w:rsid w:val="00A95407"/>
    <w:rsid w:val="00A95D14"/>
    <w:rsid w:val="00A965C0"/>
    <w:rsid w:val="00A973CD"/>
    <w:rsid w:val="00AA059D"/>
    <w:rsid w:val="00AA0E35"/>
    <w:rsid w:val="00AA12A6"/>
    <w:rsid w:val="00AA1307"/>
    <w:rsid w:val="00AA1B0E"/>
    <w:rsid w:val="00AA1B59"/>
    <w:rsid w:val="00AA214B"/>
    <w:rsid w:val="00AA2686"/>
    <w:rsid w:val="00AA2F12"/>
    <w:rsid w:val="00AA354E"/>
    <w:rsid w:val="00AA4D0F"/>
    <w:rsid w:val="00AA5AC9"/>
    <w:rsid w:val="00AA7658"/>
    <w:rsid w:val="00AA7B46"/>
    <w:rsid w:val="00AB03D6"/>
    <w:rsid w:val="00AB0459"/>
    <w:rsid w:val="00AB0CD5"/>
    <w:rsid w:val="00AB0E23"/>
    <w:rsid w:val="00AB168A"/>
    <w:rsid w:val="00AB1694"/>
    <w:rsid w:val="00AB1C5D"/>
    <w:rsid w:val="00AB28E1"/>
    <w:rsid w:val="00AB2A40"/>
    <w:rsid w:val="00AB2F2D"/>
    <w:rsid w:val="00AB2FE0"/>
    <w:rsid w:val="00AB309B"/>
    <w:rsid w:val="00AB4459"/>
    <w:rsid w:val="00AB459D"/>
    <w:rsid w:val="00AB625D"/>
    <w:rsid w:val="00AB628C"/>
    <w:rsid w:val="00AB679B"/>
    <w:rsid w:val="00AB67A6"/>
    <w:rsid w:val="00AB6B3B"/>
    <w:rsid w:val="00AB6EEA"/>
    <w:rsid w:val="00AB7C8B"/>
    <w:rsid w:val="00AB7F4E"/>
    <w:rsid w:val="00AC0777"/>
    <w:rsid w:val="00AC115C"/>
    <w:rsid w:val="00AC198E"/>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6223"/>
    <w:rsid w:val="00AD6D8F"/>
    <w:rsid w:val="00AD6EDD"/>
    <w:rsid w:val="00AD74E7"/>
    <w:rsid w:val="00AD7C25"/>
    <w:rsid w:val="00AD7F67"/>
    <w:rsid w:val="00AE0E52"/>
    <w:rsid w:val="00AE149A"/>
    <w:rsid w:val="00AE1928"/>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A8C"/>
    <w:rsid w:val="00AF5F43"/>
    <w:rsid w:val="00AF61FE"/>
    <w:rsid w:val="00AF64F2"/>
    <w:rsid w:val="00AF77E2"/>
    <w:rsid w:val="00B0046A"/>
    <w:rsid w:val="00B0088A"/>
    <w:rsid w:val="00B00FBE"/>
    <w:rsid w:val="00B01542"/>
    <w:rsid w:val="00B031AA"/>
    <w:rsid w:val="00B0382F"/>
    <w:rsid w:val="00B038E0"/>
    <w:rsid w:val="00B03900"/>
    <w:rsid w:val="00B03B13"/>
    <w:rsid w:val="00B0439A"/>
    <w:rsid w:val="00B04D5E"/>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202D3"/>
    <w:rsid w:val="00B20782"/>
    <w:rsid w:val="00B21238"/>
    <w:rsid w:val="00B21A26"/>
    <w:rsid w:val="00B222D8"/>
    <w:rsid w:val="00B22C68"/>
    <w:rsid w:val="00B22E46"/>
    <w:rsid w:val="00B232C9"/>
    <w:rsid w:val="00B234A6"/>
    <w:rsid w:val="00B23690"/>
    <w:rsid w:val="00B23A4C"/>
    <w:rsid w:val="00B23BC4"/>
    <w:rsid w:val="00B248DC"/>
    <w:rsid w:val="00B25C43"/>
    <w:rsid w:val="00B26C03"/>
    <w:rsid w:val="00B2707E"/>
    <w:rsid w:val="00B27739"/>
    <w:rsid w:val="00B27870"/>
    <w:rsid w:val="00B30009"/>
    <w:rsid w:val="00B314E2"/>
    <w:rsid w:val="00B3155C"/>
    <w:rsid w:val="00B31BB6"/>
    <w:rsid w:val="00B3228D"/>
    <w:rsid w:val="00B32A7B"/>
    <w:rsid w:val="00B32EA0"/>
    <w:rsid w:val="00B339E7"/>
    <w:rsid w:val="00B34243"/>
    <w:rsid w:val="00B342D3"/>
    <w:rsid w:val="00B34DF8"/>
    <w:rsid w:val="00B350FC"/>
    <w:rsid w:val="00B35B65"/>
    <w:rsid w:val="00B35C0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3E9"/>
    <w:rsid w:val="00B46DFB"/>
    <w:rsid w:val="00B50423"/>
    <w:rsid w:val="00B522C4"/>
    <w:rsid w:val="00B52EDB"/>
    <w:rsid w:val="00B5334A"/>
    <w:rsid w:val="00B53CE8"/>
    <w:rsid w:val="00B550B1"/>
    <w:rsid w:val="00B558AC"/>
    <w:rsid w:val="00B55F54"/>
    <w:rsid w:val="00B566E7"/>
    <w:rsid w:val="00B5670D"/>
    <w:rsid w:val="00B5686B"/>
    <w:rsid w:val="00B5748D"/>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6EA"/>
    <w:rsid w:val="00B76A5A"/>
    <w:rsid w:val="00B76B9D"/>
    <w:rsid w:val="00B77568"/>
    <w:rsid w:val="00B80056"/>
    <w:rsid w:val="00B8109B"/>
    <w:rsid w:val="00B81449"/>
    <w:rsid w:val="00B83529"/>
    <w:rsid w:val="00B83AAE"/>
    <w:rsid w:val="00B842EE"/>
    <w:rsid w:val="00B84618"/>
    <w:rsid w:val="00B84BE8"/>
    <w:rsid w:val="00B850A7"/>
    <w:rsid w:val="00B851E7"/>
    <w:rsid w:val="00B85F5E"/>
    <w:rsid w:val="00B861E1"/>
    <w:rsid w:val="00B86220"/>
    <w:rsid w:val="00B86383"/>
    <w:rsid w:val="00B86438"/>
    <w:rsid w:val="00B9122C"/>
    <w:rsid w:val="00B915E1"/>
    <w:rsid w:val="00B92396"/>
    <w:rsid w:val="00B93350"/>
    <w:rsid w:val="00B937B1"/>
    <w:rsid w:val="00B93805"/>
    <w:rsid w:val="00B93B46"/>
    <w:rsid w:val="00B95C64"/>
    <w:rsid w:val="00B95F2E"/>
    <w:rsid w:val="00B95FCD"/>
    <w:rsid w:val="00B965B5"/>
    <w:rsid w:val="00B9663C"/>
    <w:rsid w:val="00B974B7"/>
    <w:rsid w:val="00B9754F"/>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023"/>
    <w:rsid w:val="00BB4391"/>
    <w:rsid w:val="00BB45B9"/>
    <w:rsid w:val="00BB4909"/>
    <w:rsid w:val="00BB521D"/>
    <w:rsid w:val="00BB68D8"/>
    <w:rsid w:val="00BB729D"/>
    <w:rsid w:val="00BB776C"/>
    <w:rsid w:val="00BB7BDB"/>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903"/>
    <w:rsid w:val="00BC5FED"/>
    <w:rsid w:val="00BC661C"/>
    <w:rsid w:val="00BC6FBC"/>
    <w:rsid w:val="00BC73B9"/>
    <w:rsid w:val="00BC75DA"/>
    <w:rsid w:val="00BD0DAD"/>
    <w:rsid w:val="00BD0EA4"/>
    <w:rsid w:val="00BD22C5"/>
    <w:rsid w:val="00BD2440"/>
    <w:rsid w:val="00BD37E9"/>
    <w:rsid w:val="00BD4A27"/>
    <w:rsid w:val="00BD5711"/>
    <w:rsid w:val="00BD5A14"/>
    <w:rsid w:val="00BD6EB8"/>
    <w:rsid w:val="00BD78BB"/>
    <w:rsid w:val="00BD7F7B"/>
    <w:rsid w:val="00BE039E"/>
    <w:rsid w:val="00BE0413"/>
    <w:rsid w:val="00BE04E1"/>
    <w:rsid w:val="00BE253A"/>
    <w:rsid w:val="00BE3696"/>
    <w:rsid w:val="00BE3911"/>
    <w:rsid w:val="00BE3B82"/>
    <w:rsid w:val="00BE3C56"/>
    <w:rsid w:val="00BE3D6C"/>
    <w:rsid w:val="00BE63B4"/>
    <w:rsid w:val="00BE6433"/>
    <w:rsid w:val="00BE7A25"/>
    <w:rsid w:val="00BE7CB6"/>
    <w:rsid w:val="00BF0B86"/>
    <w:rsid w:val="00BF0E38"/>
    <w:rsid w:val="00BF133E"/>
    <w:rsid w:val="00BF18C0"/>
    <w:rsid w:val="00BF1E5E"/>
    <w:rsid w:val="00BF2218"/>
    <w:rsid w:val="00BF24BB"/>
    <w:rsid w:val="00BF3819"/>
    <w:rsid w:val="00BF3903"/>
    <w:rsid w:val="00BF4CED"/>
    <w:rsid w:val="00BF6284"/>
    <w:rsid w:val="00BF6DE5"/>
    <w:rsid w:val="00C00649"/>
    <w:rsid w:val="00C009DA"/>
    <w:rsid w:val="00C00C0A"/>
    <w:rsid w:val="00C01126"/>
    <w:rsid w:val="00C011E4"/>
    <w:rsid w:val="00C0127B"/>
    <w:rsid w:val="00C024C1"/>
    <w:rsid w:val="00C029FC"/>
    <w:rsid w:val="00C02DB7"/>
    <w:rsid w:val="00C03037"/>
    <w:rsid w:val="00C03860"/>
    <w:rsid w:val="00C040A9"/>
    <w:rsid w:val="00C048FB"/>
    <w:rsid w:val="00C04B0B"/>
    <w:rsid w:val="00C053AD"/>
    <w:rsid w:val="00C0552C"/>
    <w:rsid w:val="00C06E25"/>
    <w:rsid w:val="00C10113"/>
    <w:rsid w:val="00C10B23"/>
    <w:rsid w:val="00C11967"/>
    <w:rsid w:val="00C122CD"/>
    <w:rsid w:val="00C12317"/>
    <w:rsid w:val="00C129B2"/>
    <w:rsid w:val="00C12D9F"/>
    <w:rsid w:val="00C13293"/>
    <w:rsid w:val="00C135EE"/>
    <w:rsid w:val="00C13770"/>
    <w:rsid w:val="00C14362"/>
    <w:rsid w:val="00C16303"/>
    <w:rsid w:val="00C16930"/>
    <w:rsid w:val="00C17536"/>
    <w:rsid w:val="00C17ABA"/>
    <w:rsid w:val="00C2031E"/>
    <w:rsid w:val="00C206B3"/>
    <w:rsid w:val="00C2159F"/>
    <w:rsid w:val="00C219E7"/>
    <w:rsid w:val="00C21ADB"/>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32"/>
    <w:rsid w:val="00C27CE2"/>
    <w:rsid w:val="00C27DF6"/>
    <w:rsid w:val="00C305C6"/>
    <w:rsid w:val="00C306F0"/>
    <w:rsid w:val="00C30F83"/>
    <w:rsid w:val="00C3112F"/>
    <w:rsid w:val="00C31448"/>
    <w:rsid w:val="00C316ED"/>
    <w:rsid w:val="00C31FED"/>
    <w:rsid w:val="00C322C1"/>
    <w:rsid w:val="00C32438"/>
    <w:rsid w:val="00C326F1"/>
    <w:rsid w:val="00C32D5E"/>
    <w:rsid w:val="00C33149"/>
    <w:rsid w:val="00C33444"/>
    <w:rsid w:val="00C33CCA"/>
    <w:rsid w:val="00C33D40"/>
    <w:rsid w:val="00C34801"/>
    <w:rsid w:val="00C35A37"/>
    <w:rsid w:val="00C35A61"/>
    <w:rsid w:val="00C35C04"/>
    <w:rsid w:val="00C36292"/>
    <w:rsid w:val="00C36456"/>
    <w:rsid w:val="00C370D9"/>
    <w:rsid w:val="00C374D6"/>
    <w:rsid w:val="00C3780D"/>
    <w:rsid w:val="00C37C6A"/>
    <w:rsid w:val="00C409C4"/>
    <w:rsid w:val="00C409CF"/>
    <w:rsid w:val="00C413A0"/>
    <w:rsid w:val="00C423FD"/>
    <w:rsid w:val="00C42E37"/>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5BB9"/>
    <w:rsid w:val="00C5700D"/>
    <w:rsid w:val="00C579F8"/>
    <w:rsid w:val="00C60308"/>
    <w:rsid w:val="00C60B8D"/>
    <w:rsid w:val="00C61003"/>
    <w:rsid w:val="00C6194C"/>
    <w:rsid w:val="00C61AE3"/>
    <w:rsid w:val="00C639AF"/>
    <w:rsid w:val="00C63D10"/>
    <w:rsid w:val="00C63F50"/>
    <w:rsid w:val="00C641F7"/>
    <w:rsid w:val="00C64570"/>
    <w:rsid w:val="00C65474"/>
    <w:rsid w:val="00C6557E"/>
    <w:rsid w:val="00C66FE7"/>
    <w:rsid w:val="00C67385"/>
    <w:rsid w:val="00C67938"/>
    <w:rsid w:val="00C71097"/>
    <w:rsid w:val="00C7202D"/>
    <w:rsid w:val="00C72125"/>
    <w:rsid w:val="00C722E6"/>
    <w:rsid w:val="00C72FF2"/>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C93"/>
    <w:rsid w:val="00C82DCF"/>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54C"/>
    <w:rsid w:val="00CA0744"/>
    <w:rsid w:val="00CA0FE3"/>
    <w:rsid w:val="00CA136F"/>
    <w:rsid w:val="00CA14F6"/>
    <w:rsid w:val="00CA1BFA"/>
    <w:rsid w:val="00CA2900"/>
    <w:rsid w:val="00CA37E4"/>
    <w:rsid w:val="00CA395C"/>
    <w:rsid w:val="00CA3A70"/>
    <w:rsid w:val="00CA3D2D"/>
    <w:rsid w:val="00CA499B"/>
    <w:rsid w:val="00CA4C8E"/>
    <w:rsid w:val="00CA5A07"/>
    <w:rsid w:val="00CA5B61"/>
    <w:rsid w:val="00CA5F5B"/>
    <w:rsid w:val="00CA62F7"/>
    <w:rsid w:val="00CA6319"/>
    <w:rsid w:val="00CA6E94"/>
    <w:rsid w:val="00CA7314"/>
    <w:rsid w:val="00CA7838"/>
    <w:rsid w:val="00CB0174"/>
    <w:rsid w:val="00CB07B9"/>
    <w:rsid w:val="00CB0873"/>
    <w:rsid w:val="00CB0FDE"/>
    <w:rsid w:val="00CB20A8"/>
    <w:rsid w:val="00CB20AC"/>
    <w:rsid w:val="00CB2167"/>
    <w:rsid w:val="00CB2805"/>
    <w:rsid w:val="00CB2CD9"/>
    <w:rsid w:val="00CB2E4C"/>
    <w:rsid w:val="00CB2EDE"/>
    <w:rsid w:val="00CB3541"/>
    <w:rsid w:val="00CB3ED7"/>
    <w:rsid w:val="00CB4311"/>
    <w:rsid w:val="00CB4E3F"/>
    <w:rsid w:val="00CB5395"/>
    <w:rsid w:val="00CB68B0"/>
    <w:rsid w:val="00CB6FF2"/>
    <w:rsid w:val="00CB736D"/>
    <w:rsid w:val="00CB77F2"/>
    <w:rsid w:val="00CB7AEB"/>
    <w:rsid w:val="00CB7BAE"/>
    <w:rsid w:val="00CC00D0"/>
    <w:rsid w:val="00CC1B9C"/>
    <w:rsid w:val="00CC1BCB"/>
    <w:rsid w:val="00CC2DE6"/>
    <w:rsid w:val="00CC315F"/>
    <w:rsid w:val="00CC380C"/>
    <w:rsid w:val="00CC3BBB"/>
    <w:rsid w:val="00CC3F1B"/>
    <w:rsid w:val="00CC534B"/>
    <w:rsid w:val="00CC64DF"/>
    <w:rsid w:val="00CC715A"/>
    <w:rsid w:val="00CC7A2A"/>
    <w:rsid w:val="00CD1396"/>
    <w:rsid w:val="00CD14E4"/>
    <w:rsid w:val="00CD244F"/>
    <w:rsid w:val="00CD45A7"/>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FC5"/>
    <w:rsid w:val="00D132EC"/>
    <w:rsid w:val="00D13B80"/>
    <w:rsid w:val="00D1448C"/>
    <w:rsid w:val="00D14B67"/>
    <w:rsid w:val="00D14C0D"/>
    <w:rsid w:val="00D14E55"/>
    <w:rsid w:val="00D15494"/>
    <w:rsid w:val="00D1565C"/>
    <w:rsid w:val="00D1642A"/>
    <w:rsid w:val="00D17431"/>
    <w:rsid w:val="00D17FB6"/>
    <w:rsid w:val="00D20990"/>
    <w:rsid w:val="00D20BD0"/>
    <w:rsid w:val="00D210A8"/>
    <w:rsid w:val="00D21EF9"/>
    <w:rsid w:val="00D22417"/>
    <w:rsid w:val="00D22FAE"/>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40C5"/>
    <w:rsid w:val="00D34394"/>
    <w:rsid w:val="00D34641"/>
    <w:rsid w:val="00D34C7A"/>
    <w:rsid w:val="00D351EA"/>
    <w:rsid w:val="00D35AA0"/>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A3B"/>
    <w:rsid w:val="00D50DE5"/>
    <w:rsid w:val="00D51109"/>
    <w:rsid w:val="00D51B3E"/>
    <w:rsid w:val="00D52F4A"/>
    <w:rsid w:val="00D54713"/>
    <w:rsid w:val="00D549B7"/>
    <w:rsid w:val="00D551C5"/>
    <w:rsid w:val="00D5634D"/>
    <w:rsid w:val="00D56362"/>
    <w:rsid w:val="00D56A01"/>
    <w:rsid w:val="00D57072"/>
    <w:rsid w:val="00D5707E"/>
    <w:rsid w:val="00D57BE3"/>
    <w:rsid w:val="00D60243"/>
    <w:rsid w:val="00D60CF5"/>
    <w:rsid w:val="00D61C0F"/>
    <w:rsid w:val="00D6246C"/>
    <w:rsid w:val="00D62E71"/>
    <w:rsid w:val="00D62E95"/>
    <w:rsid w:val="00D64950"/>
    <w:rsid w:val="00D64A25"/>
    <w:rsid w:val="00D64C7C"/>
    <w:rsid w:val="00D6633E"/>
    <w:rsid w:val="00D6698D"/>
    <w:rsid w:val="00D673DA"/>
    <w:rsid w:val="00D6750F"/>
    <w:rsid w:val="00D67FD8"/>
    <w:rsid w:val="00D70893"/>
    <w:rsid w:val="00D711F5"/>
    <w:rsid w:val="00D71395"/>
    <w:rsid w:val="00D713D6"/>
    <w:rsid w:val="00D71CE5"/>
    <w:rsid w:val="00D735E8"/>
    <w:rsid w:val="00D740B9"/>
    <w:rsid w:val="00D740CA"/>
    <w:rsid w:val="00D744AE"/>
    <w:rsid w:val="00D74F97"/>
    <w:rsid w:val="00D75045"/>
    <w:rsid w:val="00D75EFA"/>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20EE"/>
    <w:rsid w:val="00D93294"/>
    <w:rsid w:val="00D93ABE"/>
    <w:rsid w:val="00D948D4"/>
    <w:rsid w:val="00D9660A"/>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501"/>
    <w:rsid w:val="00DB1979"/>
    <w:rsid w:val="00DB21F5"/>
    <w:rsid w:val="00DB2487"/>
    <w:rsid w:val="00DB2CC1"/>
    <w:rsid w:val="00DB377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4590"/>
    <w:rsid w:val="00DC491A"/>
    <w:rsid w:val="00DC4D03"/>
    <w:rsid w:val="00DC517D"/>
    <w:rsid w:val="00DC53AA"/>
    <w:rsid w:val="00DC5E2B"/>
    <w:rsid w:val="00DC66ED"/>
    <w:rsid w:val="00DC6863"/>
    <w:rsid w:val="00DC689E"/>
    <w:rsid w:val="00DC68FE"/>
    <w:rsid w:val="00DC68FF"/>
    <w:rsid w:val="00DC6926"/>
    <w:rsid w:val="00DC7B9B"/>
    <w:rsid w:val="00DD007B"/>
    <w:rsid w:val="00DD0416"/>
    <w:rsid w:val="00DD0890"/>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2D"/>
    <w:rsid w:val="00DE60CE"/>
    <w:rsid w:val="00DE61EC"/>
    <w:rsid w:val="00DE687B"/>
    <w:rsid w:val="00DE6F2B"/>
    <w:rsid w:val="00DE74DE"/>
    <w:rsid w:val="00DE791C"/>
    <w:rsid w:val="00DE79D1"/>
    <w:rsid w:val="00DF01FD"/>
    <w:rsid w:val="00DF0659"/>
    <w:rsid w:val="00DF0C94"/>
    <w:rsid w:val="00DF1AFC"/>
    <w:rsid w:val="00DF1C6A"/>
    <w:rsid w:val="00DF1E61"/>
    <w:rsid w:val="00DF281C"/>
    <w:rsid w:val="00DF2997"/>
    <w:rsid w:val="00DF2AA5"/>
    <w:rsid w:val="00DF3727"/>
    <w:rsid w:val="00DF41F9"/>
    <w:rsid w:val="00DF49F4"/>
    <w:rsid w:val="00DF5DF1"/>
    <w:rsid w:val="00DF7A09"/>
    <w:rsid w:val="00E018C9"/>
    <w:rsid w:val="00E01A1C"/>
    <w:rsid w:val="00E03358"/>
    <w:rsid w:val="00E041BD"/>
    <w:rsid w:val="00E05319"/>
    <w:rsid w:val="00E05A57"/>
    <w:rsid w:val="00E05CA0"/>
    <w:rsid w:val="00E06132"/>
    <w:rsid w:val="00E067AD"/>
    <w:rsid w:val="00E07836"/>
    <w:rsid w:val="00E07B25"/>
    <w:rsid w:val="00E100CD"/>
    <w:rsid w:val="00E1021A"/>
    <w:rsid w:val="00E115C7"/>
    <w:rsid w:val="00E11BF0"/>
    <w:rsid w:val="00E13715"/>
    <w:rsid w:val="00E145DB"/>
    <w:rsid w:val="00E153A8"/>
    <w:rsid w:val="00E15A7D"/>
    <w:rsid w:val="00E15A87"/>
    <w:rsid w:val="00E1606F"/>
    <w:rsid w:val="00E16EB7"/>
    <w:rsid w:val="00E17CA4"/>
    <w:rsid w:val="00E211A3"/>
    <w:rsid w:val="00E21778"/>
    <w:rsid w:val="00E21F5B"/>
    <w:rsid w:val="00E2232E"/>
    <w:rsid w:val="00E22457"/>
    <w:rsid w:val="00E22577"/>
    <w:rsid w:val="00E22B3C"/>
    <w:rsid w:val="00E22C2C"/>
    <w:rsid w:val="00E22E40"/>
    <w:rsid w:val="00E2304D"/>
    <w:rsid w:val="00E23302"/>
    <w:rsid w:val="00E2364D"/>
    <w:rsid w:val="00E250A6"/>
    <w:rsid w:val="00E254E6"/>
    <w:rsid w:val="00E257CB"/>
    <w:rsid w:val="00E259A9"/>
    <w:rsid w:val="00E25C77"/>
    <w:rsid w:val="00E26D5F"/>
    <w:rsid w:val="00E26F81"/>
    <w:rsid w:val="00E275F3"/>
    <w:rsid w:val="00E27965"/>
    <w:rsid w:val="00E307B5"/>
    <w:rsid w:val="00E319B8"/>
    <w:rsid w:val="00E31A15"/>
    <w:rsid w:val="00E31B49"/>
    <w:rsid w:val="00E32CF4"/>
    <w:rsid w:val="00E334EF"/>
    <w:rsid w:val="00E33A9B"/>
    <w:rsid w:val="00E348E0"/>
    <w:rsid w:val="00E34B2B"/>
    <w:rsid w:val="00E36B92"/>
    <w:rsid w:val="00E36CC5"/>
    <w:rsid w:val="00E36F11"/>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C78"/>
    <w:rsid w:val="00E5020A"/>
    <w:rsid w:val="00E50338"/>
    <w:rsid w:val="00E50694"/>
    <w:rsid w:val="00E50BF9"/>
    <w:rsid w:val="00E5107B"/>
    <w:rsid w:val="00E51166"/>
    <w:rsid w:val="00E5147E"/>
    <w:rsid w:val="00E5161A"/>
    <w:rsid w:val="00E51BE9"/>
    <w:rsid w:val="00E51D67"/>
    <w:rsid w:val="00E53AB7"/>
    <w:rsid w:val="00E54345"/>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F0A"/>
    <w:rsid w:val="00E703F8"/>
    <w:rsid w:val="00E7089C"/>
    <w:rsid w:val="00E708BF"/>
    <w:rsid w:val="00E71305"/>
    <w:rsid w:val="00E71E6E"/>
    <w:rsid w:val="00E72261"/>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E14"/>
    <w:rsid w:val="00E8428E"/>
    <w:rsid w:val="00E8465F"/>
    <w:rsid w:val="00E85922"/>
    <w:rsid w:val="00E86AD2"/>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4B16"/>
    <w:rsid w:val="00EB6119"/>
    <w:rsid w:val="00EB662F"/>
    <w:rsid w:val="00EB7117"/>
    <w:rsid w:val="00EC03C9"/>
    <w:rsid w:val="00EC0A77"/>
    <w:rsid w:val="00EC0AEC"/>
    <w:rsid w:val="00EC266B"/>
    <w:rsid w:val="00EC294E"/>
    <w:rsid w:val="00EC3C11"/>
    <w:rsid w:val="00EC3D40"/>
    <w:rsid w:val="00EC410F"/>
    <w:rsid w:val="00EC4572"/>
    <w:rsid w:val="00EC4D31"/>
    <w:rsid w:val="00EC6253"/>
    <w:rsid w:val="00EC654F"/>
    <w:rsid w:val="00EC6EF8"/>
    <w:rsid w:val="00EC7218"/>
    <w:rsid w:val="00EC738C"/>
    <w:rsid w:val="00EC74AF"/>
    <w:rsid w:val="00EC7BC3"/>
    <w:rsid w:val="00ED062A"/>
    <w:rsid w:val="00ED0783"/>
    <w:rsid w:val="00ED1D7E"/>
    <w:rsid w:val="00ED2B22"/>
    <w:rsid w:val="00ED47FF"/>
    <w:rsid w:val="00ED575E"/>
    <w:rsid w:val="00ED637B"/>
    <w:rsid w:val="00ED6E1C"/>
    <w:rsid w:val="00ED73B4"/>
    <w:rsid w:val="00ED7600"/>
    <w:rsid w:val="00ED7E21"/>
    <w:rsid w:val="00EE0038"/>
    <w:rsid w:val="00EE1C41"/>
    <w:rsid w:val="00EE24CD"/>
    <w:rsid w:val="00EE2567"/>
    <w:rsid w:val="00EE2FD2"/>
    <w:rsid w:val="00EE33D7"/>
    <w:rsid w:val="00EE3870"/>
    <w:rsid w:val="00EE5183"/>
    <w:rsid w:val="00EE531D"/>
    <w:rsid w:val="00EE5596"/>
    <w:rsid w:val="00EE6E46"/>
    <w:rsid w:val="00EE6F47"/>
    <w:rsid w:val="00EE7527"/>
    <w:rsid w:val="00EE76F8"/>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980"/>
    <w:rsid w:val="00EF5AB1"/>
    <w:rsid w:val="00EF60BE"/>
    <w:rsid w:val="00EF70D0"/>
    <w:rsid w:val="00EF71CB"/>
    <w:rsid w:val="00F00767"/>
    <w:rsid w:val="00F007EA"/>
    <w:rsid w:val="00F0111C"/>
    <w:rsid w:val="00F0145C"/>
    <w:rsid w:val="00F016F8"/>
    <w:rsid w:val="00F02331"/>
    <w:rsid w:val="00F0242F"/>
    <w:rsid w:val="00F02906"/>
    <w:rsid w:val="00F034AD"/>
    <w:rsid w:val="00F03774"/>
    <w:rsid w:val="00F04857"/>
    <w:rsid w:val="00F0592E"/>
    <w:rsid w:val="00F05CF9"/>
    <w:rsid w:val="00F07469"/>
    <w:rsid w:val="00F107C0"/>
    <w:rsid w:val="00F1090B"/>
    <w:rsid w:val="00F11D67"/>
    <w:rsid w:val="00F12454"/>
    <w:rsid w:val="00F12CE7"/>
    <w:rsid w:val="00F13080"/>
    <w:rsid w:val="00F130D9"/>
    <w:rsid w:val="00F1362C"/>
    <w:rsid w:val="00F13A28"/>
    <w:rsid w:val="00F13DAC"/>
    <w:rsid w:val="00F1421F"/>
    <w:rsid w:val="00F150CF"/>
    <w:rsid w:val="00F155D3"/>
    <w:rsid w:val="00F16D2F"/>
    <w:rsid w:val="00F17C40"/>
    <w:rsid w:val="00F17E30"/>
    <w:rsid w:val="00F200F9"/>
    <w:rsid w:val="00F201F6"/>
    <w:rsid w:val="00F20D5C"/>
    <w:rsid w:val="00F2175A"/>
    <w:rsid w:val="00F22495"/>
    <w:rsid w:val="00F2262F"/>
    <w:rsid w:val="00F22DBF"/>
    <w:rsid w:val="00F23394"/>
    <w:rsid w:val="00F23BBC"/>
    <w:rsid w:val="00F23DFF"/>
    <w:rsid w:val="00F24575"/>
    <w:rsid w:val="00F24DD7"/>
    <w:rsid w:val="00F25599"/>
    <w:rsid w:val="00F258FA"/>
    <w:rsid w:val="00F259FC"/>
    <w:rsid w:val="00F25A37"/>
    <w:rsid w:val="00F25B1B"/>
    <w:rsid w:val="00F25F9C"/>
    <w:rsid w:val="00F269BA"/>
    <w:rsid w:val="00F26B2D"/>
    <w:rsid w:val="00F30C0D"/>
    <w:rsid w:val="00F3124D"/>
    <w:rsid w:val="00F322E8"/>
    <w:rsid w:val="00F3307F"/>
    <w:rsid w:val="00F339EA"/>
    <w:rsid w:val="00F33C43"/>
    <w:rsid w:val="00F34E29"/>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92D"/>
    <w:rsid w:val="00F52B16"/>
    <w:rsid w:val="00F540AC"/>
    <w:rsid w:val="00F54238"/>
    <w:rsid w:val="00F5432A"/>
    <w:rsid w:val="00F54F4A"/>
    <w:rsid w:val="00F5503E"/>
    <w:rsid w:val="00F551F0"/>
    <w:rsid w:val="00F55BCB"/>
    <w:rsid w:val="00F56B2E"/>
    <w:rsid w:val="00F56DEC"/>
    <w:rsid w:val="00F571C5"/>
    <w:rsid w:val="00F5738D"/>
    <w:rsid w:val="00F57913"/>
    <w:rsid w:val="00F60D62"/>
    <w:rsid w:val="00F60DF2"/>
    <w:rsid w:val="00F615FC"/>
    <w:rsid w:val="00F6188B"/>
    <w:rsid w:val="00F624C5"/>
    <w:rsid w:val="00F62D85"/>
    <w:rsid w:val="00F64B9C"/>
    <w:rsid w:val="00F64DA4"/>
    <w:rsid w:val="00F65A40"/>
    <w:rsid w:val="00F66AF7"/>
    <w:rsid w:val="00F66C6A"/>
    <w:rsid w:val="00F66FC6"/>
    <w:rsid w:val="00F67083"/>
    <w:rsid w:val="00F70DD5"/>
    <w:rsid w:val="00F70E60"/>
    <w:rsid w:val="00F719AA"/>
    <w:rsid w:val="00F7215C"/>
    <w:rsid w:val="00F7275E"/>
    <w:rsid w:val="00F72D4B"/>
    <w:rsid w:val="00F734DD"/>
    <w:rsid w:val="00F73EE9"/>
    <w:rsid w:val="00F73FBE"/>
    <w:rsid w:val="00F74E49"/>
    <w:rsid w:val="00F76692"/>
    <w:rsid w:val="00F76701"/>
    <w:rsid w:val="00F7700D"/>
    <w:rsid w:val="00F77452"/>
    <w:rsid w:val="00F77855"/>
    <w:rsid w:val="00F77C01"/>
    <w:rsid w:val="00F77C3A"/>
    <w:rsid w:val="00F77D5C"/>
    <w:rsid w:val="00F80D5A"/>
    <w:rsid w:val="00F821B7"/>
    <w:rsid w:val="00F824F5"/>
    <w:rsid w:val="00F8262E"/>
    <w:rsid w:val="00F8277D"/>
    <w:rsid w:val="00F83AE6"/>
    <w:rsid w:val="00F84044"/>
    <w:rsid w:val="00F85188"/>
    <w:rsid w:val="00F85302"/>
    <w:rsid w:val="00F85530"/>
    <w:rsid w:val="00F85AF8"/>
    <w:rsid w:val="00F85E16"/>
    <w:rsid w:val="00F8683A"/>
    <w:rsid w:val="00F86CC0"/>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E0"/>
    <w:rsid w:val="00FA7BC8"/>
    <w:rsid w:val="00FA7BF7"/>
    <w:rsid w:val="00FB1FBF"/>
    <w:rsid w:val="00FB33ED"/>
    <w:rsid w:val="00FB4C9C"/>
    <w:rsid w:val="00FB4F5E"/>
    <w:rsid w:val="00FB5358"/>
    <w:rsid w:val="00FB65C9"/>
    <w:rsid w:val="00FB7AC6"/>
    <w:rsid w:val="00FB7D30"/>
    <w:rsid w:val="00FC04BE"/>
    <w:rsid w:val="00FC264B"/>
    <w:rsid w:val="00FC29B9"/>
    <w:rsid w:val="00FC2C5B"/>
    <w:rsid w:val="00FC2E02"/>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3BA"/>
    <w:rsid w:val="00FD4516"/>
    <w:rsid w:val="00FD5AE1"/>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3408"/>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C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37940754">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4836838">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6437592">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14818969">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56196982">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3359788">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2022-08-10T18:56:00Z</dcterms:created>
  <dcterms:modified xsi:type="dcterms:W3CDTF">2022-08-10T18:56:00Z</dcterms:modified>
</cp:coreProperties>
</file>